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90" w:rsidRDefault="005A0890" w:rsidP="005A08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музыкального руководителя.</w:t>
      </w:r>
    </w:p>
    <w:p w:rsidR="005A0890" w:rsidRDefault="005A0890" w:rsidP="005A0890">
      <w:pPr>
        <w:pStyle w:val="1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 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 </w:t>
      </w:r>
    </w:p>
    <w:p w:rsidR="005A0890" w:rsidRDefault="005A0890" w:rsidP="005A0890">
      <w:pPr>
        <w:pStyle w:val="Default"/>
        <w:jc w:val="both"/>
        <w:rPr>
          <w:b/>
          <w:bCs/>
          <w:sz w:val="28"/>
          <w:szCs w:val="28"/>
        </w:rPr>
      </w:pPr>
    </w:p>
    <w:p w:rsidR="005A0890" w:rsidRDefault="005A0890" w:rsidP="005A089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5A0890" w:rsidRDefault="005A0890" w:rsidP="005A08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Приобщение к музыкальному искусству; </w:t>
      </w:r>
    </w:p>
    <w:p w:rsidR="005A0890" w:rsidRDefault="005A0890" w:rsidP="005A0890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формирование основ музыкальной культуры, ознакомление с элементарными музыкальными понятиями, жанрами; </w:t>
      </w:r>
    </w:p>
    <w:p w:rsidR="005A0890" w:rsidRDefault="005A0890" w:rsidP="005A08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воспитание эмоциональной отзывчивости при восприятии музыкальных произведений; </w:t>
      </w:r>
    </w:p>
    <w:p w:rsidR="005A0890" w:rsidRDefault="005A0890" w:rsidP="005A08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развитие музыкальных способностей: </w:t>
      </w:r>
      <w:proofErr w:type="gramStart"/>
      <w:r>
        <w:rPr>
          <w:sz w:val="28"/>
          <w:szCs w:val="28"/>
        </w:rPr>
        <w:t>поэтического</w:t>
      </w:r>
      <w:proofErr w:type="gramEnd"/>
      <w:r>
        <w:rPr>
          <w:sz w:val="28"/>
          <w:szCs w:val="28"/>
        </w:rPr>
        <w:t xml:space="preserve"> и музыкального </w:t>
      </w:r>
    </w:p>
    <w:p w:rsidR="005A0890" w:rsidRDefault="005A0890" w:rsidP="005A08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слуха, чувства ритма, музыкальной памяти; формирование песенного, </w:t>
      </w:r>
    </w:p>
    <w:p w:rsidR="005A0890" w:rsidRDefault="005A0890" w:rsidP="005A08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музыкального вкуса; </w:t>
      </w:r>
    </w:p>
    <w:p w:rsidR="005A0890" w:rsidRDefault="005A0890" w:rsidP="005A0890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воспитание интереса к музыкально-художественной деятельности; </w:t>
      </w:r>
    </w:p>
    <w:p w:rsidR="005A0890" w:rsidRDefault="005A0890" w:rsidP="005A08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развитие детского музыкально-художественного творчества, развитие самостоятельной творческой деятельности детей; удовлетворение </w:t>
      </w:r>
    </w:p>
    <w:p w:rsidR="005A0890" w:rsidRDefault="005A0890" w:rsidP="005A08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потребности в самовыражении. </w:t>
      </w:r>
    </w:p>
    <w:p w:rsidR="005A0890" w:rsidRDefault="005A0890" w:rsidP="005A08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обеспечение эмоционально-психологического благополучия, охраны и укрепления здоровья детей. </w:t>
      </w:r>
    </w:p>
    <w:p w:rsidR="005A0890" w:rsidRDefault="005A0890" w:rsidP="005A08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с учетом дидактических принципов - их развивающего обучения, психологических особенностей дошкольников и включает в себя следующие </w:t>
      </w:r>
      <w:r>
        <w:rPr>
          <w:b/>
          <w:bCs/>
          <w:sz w:val="28"/>
          <w:szCs w:val="28"/>
        </w:rPr>
        <w:t xml:space="preserve">разделы: </w:t>
      </w:r>
    </w:p>
    <w:p w:rsidR="005A0890" w:rsidRDefault="005A0890" w:rsidP="005A0890">
      <w:pPr>
        <w:pStyle w:val="Default"/>
        <w:spacing w:after="55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восприятие; </w:t>
      </w:r>
    </w:p>
    <w:p w:rsidR="005A0890" w:rsidRDefault="005A0890" w:rsidP="005A0890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пение; </w:t>
      </w:r>
    </w:p>
    <w:p w:rsidR="005A0890" w:rsidRDefault="005A0890" w:rsidP="005A0890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музыкально-ритмические движения; </w:t>
      </w:r>
    </w:p>
    <w:p w:rsidR="005A0890" w:rsidRDefault="005A0890" w:rsidP="005A08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игра на детских музыкальных инструментах. </w:t>
      </w:r>
    </w:p>
    <w:p w:rsidR="005A0890" w:rsidRDefault="005A0890" w:rsidP="005A0890">
      <w:pPr>
        <w:pStyle w:val="Default"/>
        <w:jc w:val="both"/>
        <w:rPr>
          <w:sz w:val="28"/>
          <w:szCs w:val="28"/>
        </w:rPr>
      </w:pPr>
    </w:p>
    <w:p w:rsidR="005A0890" w:rsidRDefault="005A0890" w:rsidP="005A08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рабочей программы положен </w:t>
      </w:r>
      <w:proofErr w:type="spellStart"/>
      <w:r>
        <w:rPr>
          <w:sz w:val="28"/>
          <w:szCs w:val="28"/>
        </w:rPr>
        <w:t>полихудожественный</w:t>
      </w:r>
      <w:proofErr w:type="spellEnd"/>
      <w:r>
        <w:rPr>
          <w:sz w:val="28"/>
          <w:szCs w:val="28"/>
        </w:rPr>
        <w:t xml:space="preserve"> подход, основанный на интеграции разных видов музыкальной деятельности: </w:t>
      </w:r>
    </w:p>
    <w:p w:rsidR="005A0890" w:rsidRDefault="005A0890" w:rsidP="005A08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исполнительство; </w:t>
      </w:r>
    </w:p>
    <w:p w:rsidR="005A0890" w:rsidRDefault="005A0890" w:rsidP="005A08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ритмика; </w:t>
      </w:r>
    </w:p>
    <w:p w:rsidR="005A0890" w:rsidRDefault="005A0890" w:rsidP="005A08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музыкально-театрализованная деятельность; </w:t>
      </w:r>
    </w:p>
    <w:p w:rsidR="005A0890" w:rsidRDefault="005A0890" w:rsidP="005A08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Все это способствует сохранению целостности восприятия, позволяет оптимизировать и активизировать музыкальное восприятие.</w:t>
      </w:r>
    </w:p>
    <w:p w:rsidR="005A0890" w:rsidRDefault="005A0890" w:rsidP="005A089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рабочей программы осуществляется через </w:t>
      </w:r>
      <w:r>
        <w:rPr>
          <w:b/>
          <w:bCs/>
          <w:sz w:val="28"/>
          <w:szCs w:val="28"/>
        </w:rPr>
        <w:t xml:space="preserve">регламентированную </w:t>
      </w:r>
      <w:r>
        <w:rPr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t>нерегламентированную</w:t>
      </w:r>
      <w:r>
        <w:rPr>
          <w:sz w:val="28"/>
          <w:szCs w:val="28"/>
        </w:rPr>
        <w:t xml:space="preserve"> формы обучения:  </w:t>
      </w:r>
    </w:p>
    <w:p w:rsidR="005A0890" w:rsidRDefault="005A0890" w:rsidP="005A08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различные виды занятий (комплексные, доминантные, тематические, авторские);     </w:t>
      </w:r>
    </w:p>
    <w:p w:rsidR="005A0890" w:rsidRDefault="005A0890" w:rsidP="005A08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самостоятельная досуговая деятельность (нерегламентированная деятельность). Специально подобранный музыкальный репертуар позволяет обеспечить рациональное сочетание и смену видов музыкальной </w:t>
      </w:r>
      <w:r>
        <w:rPr>
          <w:sz w:val="28"/>
          <w:szCs w:val="28"/>
        </w:rPr>
        <w:lastRenderedPageBreak/>
        <w:t xml:space="preserve">деятельности, предупредить утомляемость и сохранить активность ребенка на музыкальном занятии. </w:t>
      </w:r>
    </w:p>
    <w:p w:rsidR="005A0890" w:rsidRDefault="005A0890" w:rsidP="005A08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подобранном музыкальном репертуаре, используются разработки педагогов Санкт-Петербурга, такие как:  1.Ритмическая мозаика. А.И. Буренина. Программа по ритмической пластике для детей. Санкт-Петербург 2000.  И 6 СД дисков к ней; </w:t>
      </w:r>
    </w:p>
    <w:p w:rsidR="005A0890" w:rsidRDefault="005A0890" w:rsidP="005A08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Видео материалы и СД диски к мастер-классам </w:t>
      </w:r>
      <w:proofErr w:type="spellStart"/>
      <w:r>
        <w:rPr>
          <w:sz w:val="28"/>
          <w:szCs w:val="28"/>
        </w:rPr>
        <w:t>Т.Суворовой</w:t>
      </w:r>
      <w:proofErr w:type="spellEnd"/>
      <w:r>
        <w:rPr>
          <w:sz w:val="28"/>
          <w:szCs w:val="28"/>
        </w:rPr>
        <w:t xml:space="preserve"> . 5 Выпусков; </w:t>
      </w:r>
    </w:p>
    <w:p w:rsidR="005A0890" w:rsidRDefault="005A0890" w:rsidP="005A0890">
      <w:pPr>
        <w:pStyle w:val="Default"/>
        <w:jc w:val="both"/>
        <w:rPr>
          <w:sz w:val="28"/>
          <w:szCs w:val="28"/>
        </w:rPr>
      </w:pPr>
    </w:p>
    <w:p w:rsidR="005A0890" w:rsidRDefault="005A0890" w:rsidP="005A08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890" w:rsidRDefault="005A0890" w:rsidP="005A08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890" w:rsidRDefault="005A0890" w:rsidP="005A08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890" w:rsidRDefault="005A0890" w:rsidP="005A08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890" w:rsidRDefault="005A0890" w:rsidP="005A08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890" w:rsidRDefault="005A0890" w:rsidP="005A08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890" w:rsidRDefault="005A0890" w:rsidP="005A08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890" w:rsidRDefault="005A0890" w:rsidP="005A08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890" w:rsidRDefault="005A0890" w:rsidP="005A08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890" w:rsidRDefault="005A0890" w:rsidP="005A08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890" w:rsidRDefault="005A0890" w:rsidP="005A08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890" w:rsidRDefault="005A0890" w:rsidP="005A08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890" w:rsidRDefault="005A0890" w:rsidP="005A08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890" w:rsidRDefault="005A0890" w:rsidP="005A08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890" w:rsidRDefault="005A0890" w:rsidP="005A08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890" w:rsidRDefault="005A0890" w:rsidP="005A08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890" w:rsidRDefault="005A0890" w:rsidP="005A08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890" w:rsidRDefault="005A0890" w:rsidP="005A08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890" w:rsidRDefault="005A0890" w:rsidP="005A08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890" w:rsidRDefault="005A0890" w:rsidP="005A08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9DC" w:rsidRDefault="00C779DC">
      <w:bookmarkStart w:id="0" w:name="_GoBack"/>
      <w:bookmarkEnd w:id="0"/>
    </w:p>
    <w:sectPr w:rsidR="00C7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90"/>
    <w:rsid w:val="005A0890"/>
    <w:rsid w:val="00C7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A0890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Default">
    <w:name w:val="Default"/>
    <w:rsid w:val="005A0890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A0890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Default">
    <w:name w:val="Default"/>
    <w:rsid w:val="005A0890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2016-08-05T12:34:00Z</dcterms:created>
  <dcterms:modified xsi:type="dcterms:W3CDTF">2016-08-05T12:35:00Z</dcterms:modified>
</cp:coreProperties>
</file>