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C6" w:rsidRPr="00FB50C6" w:rsidRDefault="00FB50C6" w:rsidP="00FB50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bookmarkStart w:id="0" w:name="_GoBack"/>
      <w:bookmarkEnd w:id="0"/>
      <w:r w:rsidRPr="00FB50C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</w:t>
      </w:r>
    </w:p>
    <w:p w:rsidR="00FB50C6" w:rsidRPr="00FB50C6" w:rsidRDefault="00FB50C6" w:rsidP="00FB50C6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44"/>
          <w:szCs w:val="44"/>
          <w:lang w:eastAsia="ru-RU"/>
        </w:rPr>
      </w:pPr>
      <w:r w:rsidRPr="00FB50C6">
        <w:rPr>
          <w:rFonts w:ascii="Monotype Corsiva" w:eastAsia="Times New Roman" w:hAnsi="Monotype Corsiva" w:cs="Times New Roman"/>
          <w:b/>
          <w:bCs/>
          <w:color w:val="CC0066"/>
          <w:sz w:val="44"/>
          <w:szCs w:val="44"/>
          <w:lang w:eastAsia="ru-RU"/>
        </w:rPr>
        <w:t>Как избежать возникновения стресса у детей</w:t>
      </w:r>
    </w:p>
    <w:p w:rsidR="000D6167" w:rsidRPr="00FB50C6" w:rsidRDefault="00FB50C6" w:rsidP="00FB50C6">
      <w:pPr>
        <w:rPr>
          <w:rFonts w:ascii="Times New Roman" w:hAnsi="Times New Roman" w:cs="Times New Roman"/>
          <w:sz w:val="28"/>
          <w:szCs w:val="28"/>
        </w:rPr>
      </w:pPr>
      <w:r w:rsidRPr="00F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Строгий распорядок дня, отдыха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первую очередь дети любого возраста должны соблюдать режим, вовремя ложиться спать. Сон должен быть непрерывным и полноценным. Малышей необходимо укладывать в одно и то же время. Перед этим рекомендуются водные процедуры. Лучше всего, если это будет душ. Контрастные процедуры или горячие ванны противопоказаны. Само собой, нельзя переедать вечером. Игр перед сном (в том числе и компьютерных), а также физических нагрузок следует избегать, так как они действуют возбуждающе. Это же касается и умственных нагрузок в вечернее время. 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Спортивные занятия.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Повышают устойчивость к стрессам различные физические нагрузки утром, днем, вечером (но не позже, чем за три часа до сна). Спортивные занятия — это вообще отличный способ снятия стресс у детей, повышения самооценки, улучшения общего состояния организма. Очень полезны прогулки на свежем воздухе для расслабления после физических или умственных нагрузок.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Ограниченный доступ к компьютеру, телевизору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Необходимо контролировать контент, который поступает к ребенку. Ограничить или совсем исключить чересчур агрессивные компьютерные игры, кинофильмы со сценами насилия, материалы, не соответствующие возрасту. 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к стрессовой ситуации.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снизить риск негативных последствий, например, когда ребенок пойдет в детский сад, психологи рекомендуют родителям играть с малышом в прятки. Это поможет понять, что отсутствие мамы или папы временное и всегда заканчивается их приходом. 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Правильное питание.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Здоровая и полезная пища также имеет очень важное значение для психологического состояния. Об этом уже упоминалось в причинах возникновения стресса. И дело не только во вкусовых ощущениях или чувстве сытости. С пищей в организм поступают необходимые минеральные вещества, играющие большую роль в химических процессах. Они либо провоцируют чрезмерную возбудимость, либо успокаивают нервную систему. 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Прием витаминов во время смены сезонов</w:t>
      </w:r>
      <w:r w:rsidRPr="00FB5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Начиная с поздней осени и заканчивая ранней весной естественное поступление в организм микроэлементов (того же магния) снижается. Это является одним из факторов возникновения стресса. Поэтому необходимо компенсировать поступление нужных веществ, принимая витамины.</w:t>
      </w:r>
    </w:p>
    <w:sectPr w:rsidR="000D6167" w:rsidRPr="00FB50C6" w:rsidSect="00FB50C6">
      <w:pgSz w:w="11906" w:h="16838"/>
      <w:pgMar w:top="1134" w:right="850" w:bottom="1134" w:left="1701" w:header="708" w:footer="708" w:gutter="0"/>
      <w:pgBorders w:offsetFrom="page">
        <w:top w:val="xIllusions" w:sz="24" w:space="24" w:color="CC0066"/>
        <w:left w:val="xIllusions" w:sz="24" w:space="24" w:color="CC0066"/>
        <w:bottom w:val="xIllusions" w:sz="24" w:space="24" w:color="CC0066"/>
        <w:right w:val="xIllusions" w:sz="24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6"/>
    <w:rsid w:val="000D6167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6ACB"/>
  <w15:chartTrackingRefBased/>
  <w15:docId w15:val="{754959CB-CC94-469C-9853-F039A0E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2018-08-25T21:33:00Z</dcterms:created>
  <dcterms:modified xsi:type="dcterms:W3CDTF">2018-08-25T21:37:00Z</dcterms:modified>
</cp:coreProperties>
</file>