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7D" w:rsidRDefault="0051137D" w:rsidP="001915F9">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p>
    <w:p w:rsidR="0051137D" w:rsidRDefault="0051137D" w:rsidP="001915F9">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p>
    <w:p w:rsidR="0051137D" w:rsidRDefault="0051137D" w:rsidP="001915F9">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p>
    <w:p w:rsidR="001915F9" w:rsidRDefault="001915F9" w:rsidP="001915F9">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t>Первая годовая задача МАДОУ №6</w:t>
      </w:r>
    </w:p>
    <w:p w:rsidR="001915F9" w:rsidRPr="001915F9" w:rsidRDefault="001915F9" w:rsidP="001915F9">
      <w:pPr>
        <w:spacing w:before="100" w:beforeAutospacing="1" w:after="100" w:afterAutospacing="1" w:line="240" w:lineRule="auto"/>
        <w:outlineLvl w:val="0"/>
        <w:rPr>
          <w:rFonts w:ascii="Times New Roman" w:eastAsia="Times New Roman" w:hAnsi="Times New Roman"/>
          <w:b/>
          <w:bCs/>
          <w:kern w:val="36"/>
          <w:sz w:val="48"/>
          <w:szCs w:val="48"/>
          <w:lang w:eastAsia="ru-RU"/>
        </w:rPr>
      </w:pPr>
      <w:r>
        <w:rPr>
          <w:rFonts w:ascii="Times New Roman" w:eastAsia="Times New Roman" w:hAnsi="Times New Roman"/>
          <w:b/>
          <w:bCs/>
          <w:kern w:val="36"/>
          <w:sz w:val="48"/>
          <w:szCs w:val="48"/>
          <w:lang w:eastAsia="ru-RU"/>
        </w:rPr>
        <w:t xml:space="preserve">«Совершенствование </w:t>
      </w:r>
      <w:proofErr w:type="spellStart"/>
      <w:r w:rsidRPr="0028312C">
        <w:rPr>
          <w:rFonts w:ascii="Times New Roman" w:eastAsia="Times New Roman" w:hAnsi="Times New Roman"/>
          <w:b/>
          <w:bCs/>
          <w:kern w:val="36"/>
          <w:sz w:val="48"/>
          <w:szCs w:val="48"/>
          <w:lang w:eastAsia="ru-RU"/>
        </w:rPr>
        <w:t>здоровьесберегающих</w:t>
      </w:r>
      <w:proofErr w:type="spellEnd"/>
      <w:r>
        <w:rPr>
          <w:rFonts w:ascii="Times New Roman" w:eastAsia="Times New Roman" w:hAnsi="Times New Roman"/>
          <w:b/>
          <w:bCs/>
          <w:kern w:val="36"/>
          <w:sz w:val="48"/>
          <w:szCs w:val="48"/>
          <w:lang w:eastAsia="ru-RU"/>
        </w:rPr>
        <w:t xml:space="preserve"> технологий при переходе на ФГОС через активное использование подвижных игр»</w:t>
      </w:r>
    </w:p>
    <w:p w:rsidR="001915F9" w:rsidRDefault="001915F9" w:rsidP="001915F9">
      <w:pPr>
        <w:jc w:val="right"/>
        <w:rPr>
          <w:rFonts w:ascii="Times New Roman" w:eastAsia="Times New Roman" w:hAnsi="Times New Roman"/>
          <w:sz w:val="18"/>
          <w:szCs w:val="18"/>
          <w:lang w:eastAsia="ru-RU"/>
        </w:rPr>
      </w:pPr>
    </w:p>
    <w:p w:rsidR="0051137D" w:rsidRDefault="0051137D" w:rsidP="001915F9">
      <w:pPr>
        <w:spacing w:before="100" w:beforeAutospacing="1" w:after="100" w:afterAutospacing="1" w:line="240" w:lineRule="auto"/>
        <w:jc w:val="center"/>
        <w:outlineLvl w:val="0"/>
        <w:rPr>
          <w:rFonts w:ascii="Times New Roman" w:eastAsia="Times New Roman" w:hAnsi="Times New Roman"/>
          <w:b/>
          <w:bCs/>
          <w:kern w:val="36"/>
          <w:sz w:val="48"/>
          <w:szCs w:val="48"/>
          <w:u w:val="single"/>
          <w:lang w:eastAsia="ru-RU"/>
        </w:rPr>
      </w:pPr>
    </w:p>
    <w:p w:rsidR="0051137D" w:rsidRDefault="0051137D" w:rsidP="001915F9">
      <w:pPr>
        <w:spacing w:before="100" w:beforeAutospacing="1" w:after="100" w:afterAutospacing="1" w:line="240" w:lineRule="auto"/>
        <w:jc w:val="center"/>
        <w:outlineLvl w:val="0"/>
        <w:rPr>
          <w:rFonts w:ascii="Times New Roman" w:eastAsia="Times New Roman" w:hAnsi="Times New Roman"/>
          <w:b/>
          <w:bCs/>
          <w:kern w:val="36"/>
          <w:sz w:val="48"/>
          <w:szCs w:val="48"/>
          <w:u w:val="single"/>
          <w:lang w:eastAsia="ru-RU"/>
        </w:rPr>
      </w:pPr>
    </w:p>
    <w:p w:rsidR="0051137D" w:rsidRDefault="0051137D" w:rsidP="001915F9">
      <w:pPr>
        <w:spacing w:before="100" w:beforeAutospacing="1" w:after="100" w:afterAutospacing="1" w:line="240" w:lineRule="auto"/>
        <w:jc w:val="center"/>
        <w:outlineLvl w:val="0"/>
        <w:rPr>
          <w:rFonts w:ascii="Times New Roman" w:eastAsia="Times New Roman" w:hAnsi="Times New Roman"/>
          <w:b/>
          <w:bCs/>
          <w:kern w:val="36"/>
          <w:sz w:val="48"/>
          <w:szCs w:val="48"/>
          <w:u w:val="single"/>
          <w:lang w:eastAsia="ru-RU"/>
        </w:rPr>
      </w:pPr>
    </w:p>
    <w:p w:rsidR="0051137D" w:rsidRDefault="0051137D" w:rsidP="001915F9">
      <w:pPr>
        <w:spacing w:before="100" w:beforeAutospacing="1" w:after="100" w:afterAutospacing="1" w:line="240" w:lineRule="auto"/>
        <w:jc w:val="center"/>
        <w:outlineLvl w:val="0"/>
        <w:rPr>
          <w:rFonts w:ascii="Times New Roman" w:eastAsia="Times New Roman" w:hAnsi="Times New Roman"/>
          <w:b/>
          <w:bCs/>
          <w:kern w:val="36"/>
          <w:sz w:val="48"/>
          <w:szCs w:val="48"/>
          <w:u w:val="single"/>
          <w:lang w:eastAsia="ru-RU"/>
        </w:rPr>
      </w:pPr>
    </w:p>
    <w:p w:rsidR="0051137D" w:rsidRDefault="0051137D" w:rsidP="001915F9">
      <w:pPr>
        <w:spacing w:before="100" w:beforeAutospacing="1" w:after="100" w:afterAutospacing="1" w:line="240" w:lineRule="auto"/>
        <w:jc w:val="center"/>
        <w:outlineLvl w:val="0"/>
        <w:rPr>
          <w:rFonts w:ascii="Times New Roman" w:eastAsia="Times New Roman" w:hAnsi="Times New Roman"/>
          <w:b/>
          <w:bCs/>
          <w:kern w:val="36"/>
          <w:sz w:val="48"/>
          <w:szCs w:val="48"/>
          <w:u w:val="single"/>
          <w:lang w:eastAsia="ru-RU"/>
        </w:rPr>
      </w:pPr>
    </w:p>
    <w:p w:rsidR="001915F9" w:rsidRPr="00531454" w:rsidRDefault="001915F9" w:rsidP="001915F9">
      <w:pPr>
        <w:spacing w:before="100" w:beforeAutospacing="1" w:after="100" w:afterAutospacing="1" w:line="240" w:lineRule="auto"/>
        <w:jc w:val="center"/>
        <w:outlineLvl w:val="0"/>
        <w:rPr>
          <w:rFonts w:ascii="Times New Roman" w:eastAsia="Times New Roman" w:hAnsi="Times New Roman"/>
          <w:b/>
          <w:bCs/>
          <w:kern w:val="36"/>
          <w:sz w:val="48"/>
          <w:szCs w:val="48"/>
          <w:u w:val="single"/>
          <w:lang w:eastAsia="ru-RU"/>
        </w:rPr>
      </w:pPr>
      <w:r w:rsidRPr="00531454">
        <w:rPr>
          <w:rFonts w:ascii="Times New Roman" w:eastAsia="Times New Roman" w:hAnsi="Times New Roman"/>
          <w:b/>
          <w:bCs/>
          <w:kern w:val="36"/>
          <w:sz w:val="48"/>
          <w:szCs w:val="48"/>
          <w:u w:val="single"/>
          <w:lang w:eastAsia="ru-RU"/>
        </w:rPr>
        <w:lastRenderedPageBreak/>
        <w:t>Вопросы к педагогическому совету</w:t>
      </w:r>
      <w:r>
        <w:rPr>
          <w:rFonts w:ascii="Times New Roman" w:eastAsia="Times New Roman" w:hAnsi="Times New Roman"/>
          <w:b/>
          <w:bCs/>
          <w:kern w:val="36"/>
          <w:sz w:val="48"/>
          <w:szCs w:val="48"/>
          <w:u w:val="single"/>
          <w:lang w:eastAsia="ru-RU"/>
        </w:rPr>
        <w:t xml:space="preserve"> по теме:</w:t>
      </w:r>
    </w:p>
    <w:p w:rsidR="001915F9" w:rsidRPr="0051137D" w:rsidRDefault="001915F9" w:rsidP="001915F9">
      <w:pPr>
        <w:spacing w:before="100" w:beforeAutospacing="1" w:after="100" w:afterAutospacing="1" w:line="240" w:lineRule="auto"/>
        <w:jc w:val="center"/>
        <w:outlineLvl w:val="0"/>
        <w:rPr>
          <w:rFonts w:ascii="Times New Roman" w:eastAsia="Times New Roman" w:hAnsi="Times New Roman"/>
          <w:b/>
          <w:bCs/>
          <w:kern w:val="36"/>
          <w:lang w:eastAsia="ru-RU"/>
        </w:rPr>
      </w:pPr>
      <w:r w:rsidRPr="0051137D">
        <w:rPr>
          <w:rFonts w:ascii="Times New Roman" w:eastAsia="Times New Roman" w:hAnsi="Times New Roman"/>
          <w:b/>
          <w:bCs/>
          <w:kern w:val="36"/>
          <w:lang w:eastAsia="ru-RU"/>
        </w:rPr>
        <w:t xml:space="preserve">«Подвижные игры в системе </w:t>
      </w:r>
      <w:proofErr w:type="spellStart"/>
      <w:r w:rsidRPr="0051137D">
        <w:rPr>
          <w:rFonts w:ascii="Times New Roman" w:eastAsia="Times New Roman" w:hAnsi="Times New Roman"/>
          <w:b/>
          <w:bCs/>
          <w:kern w:val="36"/>
          <w:lang w:eastAsia="ru-RU"/>
        </w:rPr>
        <w:t>здоровьесберегающих</w:t>
      </w:r>
      <w:proofErr w:type="spellEnd"/>
      <w:r w:rsidRPr="0051137D">
        <w:rPr>
          <w:rFonts w:ascii="Times New Roman" w:eastAsia="Times New Roman" w:hAnsi="Times New Roman"/>
          <w:b/>
          <w:bCs/>
          <w:kern w:val="36"/>
          <w:lang w:eastAsia="ru-RU"/>
        </w:rPr>
        <w:t xml:space="preserve"> технологий при переходе на ФГОС».</w:t>
      </w:r>
    </w:p>
    <w:p w:rsidR="001915F9" w:rsidRPr="0051137D" w:rsidRDefault="001915F9" w:rsidP="001915F9">
      <w:pPr>
        <w:spacing w:before="100" w:beforeAutospacing="1" w:after="100" w:afterAutospacing="1" w:line="240" w:lineRule="auto"/>
        <w:outlineLvl w:val="0"/>
        <w:rPr>
          <w:rFonts w:ascii="Times New Roman" w:eastAsia="Times New Roman" w:hAnsi="Times New Roman"/>
          <w:b/>
          <w:bCs/>
          <w:kern w:val="36"/>
          <w:lang w:eastAsia="ru-RU"/>
        </w:rPr>
      </w:pPr>
      <w:r w:rsidRPr="0051137D">
        <w:rPr>
          <w:rFonts w:ascii="Times New Roman" w:eastAsia="Times New Roman" w:hAnsi="Times New Roman"/>
          <w:b/>
          <w:bCs/>
          <w:kern w:val="36"/>
          <w:lang w:eastAsia="ru-RU"/>
        </w:rPr>
        <w:t>1. Какие виды подвижных игр существуют, в чем состоит особенность методики проведения подвижных игр в младшей, средней и старших, подготовительной группе?</w:t>
      </w:r>
    </w:p>
    <w:p w:rsidR="001915F9" w:rsidRPr="0051137D" w:rsidRDefault="001915F9" w:rsidP="001915F9">
      <w:pPr>
        <w:pStyle w:val="a4"/>
        <w:spacing w:before="100" w:beforeAutospacing="1" w:after="100" w:afterAutospacing="1" w:line="240" w:lineRule="auto"/>
        <w:outlineLvl w:val="0"/>
        <w:rPr>
          <w:rFonts w:ascii="Times New Roman" w:eastAsia="Times New Roman" w:hAnsi="Times New Roman"/>
          <w:bCs/>
          <w:i/>
          <w:kern w:val="36"/>
          <w:lang w:eastAsia="ru-RU"/>
        </w:rPr>
      </w:pPr>
      <w:r w:rsidRPr="0051137D">
        <w:rPr>
          <w:rFonts w:ascii="Times New Roman" w:eastAsia="Times New Roman" w:hAnsi="Times New Roman"/>
          <w:bCs/>
          <w:i/>
          <w:kern w:val="36"/>
          <w:lang w:eastAsia="ru-RU"/>
        </w:rPr>
        <w:t xml:space="preserve">А.И. Сорокина, Е.Г. Батурина. Игры с правилами в детском саду. Сборник дидактических и подвижных игр к «Программе воспитания в детском саду». Изд.2-е, </w:t>
      </w:r>
      <w:proofErr w:type="spellStart"/>
      <w:r w:rsidRPr="0051137D">
        <w:rPr>
          <w:rFonts w:ascii="Times New Roman" w:eastAsia="Times New Roman" w:hAnsi="Times New Roman"/>
          <w:bCs/>
          <w:i/>
          <w:kern w:val="36"/>
          <w:lang w:eastAsia="ru-RU"/>
        </w:rPr>
        <w:t>испр</w:t>
      </w:r>
      <w:proofErr w:type="spellEnd"/>
      <w:r w:rsidRPr="0051137D">
        <w:rPr>
          <w:rFonts w:ascii="Times New Roman" w:eastAsia="Times New Roman" w:hAnsi="Times New Roman"/>
          <w:bCs/>
          <w:i/>
          <w:kern w:val="36"/>
          <w:lang w:eastAsia="ru-RU"/>
        </w:rPr>
        <w:t xml:space="preserve">. И доп. М., «Просвещение», 1970 г., стр.80-90. </w:t>
      </w:r>
    </w:p>
    <w:p w:rsidR="001915F9" w:rsidRPr="0051137D" w:rsidRDefault="001915F9" w:rsidP="001915F9">
      <w:pPr>
        <w:pStyle w:val="a4"/>
        <w:spacing w:before="100" w:beforeAutospacing="1" w:after="100" w:afterAutospacing="1" w:line="240" w:lineRule="auto"/>
        <w:outlineLvl w:val="0"/>
        <w:rPr>
          <w:rFonts w:ascii="Times New Roman" w:eastAsia="Times New Roman" w:hAnsi="Times New Roman"/>
          <w:bCs/>
          <w:i/>
          <w:kern w:val="36"/>
          <w:lang w:eastAsia="ru-RU"/>
        </w:rPr>
      </w:pPr>
      <w:r w:rsidRPr="0051137D">
        <w:rPr>
          <w:rFonts w:ascii="Times New Roman" w:eastAsia="Times New Roman" w:hAnsi="Times New Roman"/>
          <w:bCs/>
          <w:i/>
          <w:kern w:val="36"/>
          <w:lang w:eastAsia="ru-RU"/>
        </w:rPr>
        <w:t>Литвинова М.Ф. русские народные подвижные игры для детей дошкольного и младшего школьного возраста: практическое пособие. – М.: Айрис-пресс, 2003. – 192 с. – (Дошкольное воспитание и развитие), стр. 160-164.</w:t>
      </w:r>
    </w:p>
    <w:p w:rsidR="001915F9" w:rsidRPr="0051137D" w:rsidRDefault="001915F9" w:rsidP="001915F9">
      <w:pPr>
        <w:pStyle w:val="a4"/>
        <w:spacing w:before="100" w:beforeAutospacing="1" w:after="100" w:afterAutospacing="1" w:line="240" w:lineRule="auto"/>
        <w:outlineLvl w:val="0"/>
        <w:rPr>
          <w:rFonts w:ascii="Times New Roman" w:eastAsia="Times New Roman" w:hAnsi="Times New Roman"/>
          <w:bCs/>
          <w:i/>
          <w:kern w:val="36"/>
          <w:lang w:eastAsia="ru-RU"/>
        </w:rPr>
      </w:pPr>
      <w:proofErr w:type="spellStart"/>
      <w:r w:rsidRPr="0051137D">
        <w:rPr>
          <w:rFonts w:ascii="Times New Roman" w:eastAsia="Times New Roman" w:hAnsi="Times New Roman"/>
          <w:bCs/>
          <w:i/>
          <w:kern w:val="36"/>
          <w:lang w:eastAsia="ru-RU"/>
        </w:rPr>
        <w:t>Сочеванова</w:t>
      </w:r>
      <w:proofErr w:type="spellEnd"/>
      <w:r w:rsidRPr="0051137D">
        <w:rPr>
          <w:rFonts w:ascii="Times New Roman" w:eastAsia="Times New Roman" w:hAnsi="Times New Roman"/>
          <w:bCs/>
          <w:i/>
          <w:kern w:val="36"/>
          <w:lang w:eastAsia="ru-RU"/>
        </w:rPr>
        <w:t xml:space="preserve"> Е.А. Подвижные игры с бегом для детей 4-7 лет: Методическое пособие для </w:t>
      </w:r>
      <w:proofErr w:type="spellStart"/>
      <w:r w:rsidRPr="0051137D">
        <w:rPr>
          <w:rFonts w:ascii="Times New Roman" w:eastAsia="Times New Roman" w:hAnsi="Times New Roman"/>
          <w:bCs/>
          <w:i/>
          <w:kern w:val="36"/>
          <w:lang w:eastAsia="ru-RU"/>
        </w:rPr>
        <w:t>педагого</w:t>
      </w:r>
      <w:proofErr w:type="spellEnd"/>
      <w:r w:rsidRPr="0051137D">
        <w:rPr>
          <w:rFonts w:ascii="Times New Roman" w:eastAsia="Times New Roman" w:hAnsi="Times New Roman"/>
          <w:bCs/>
          <w:i/>
          <w:kern w:val="36"/>
          <w:lang w:eastAsia="ru-RU"/>
        </w:rPr>
        <w:t xml:space="preserve"> Доу.- СПб</w:t>
      </w:r>
      <w:proofErr w:type="gramStart"/>
      <w:r w:rsidRPr="0051137D">
        <w:rPr>
          <w:rFonts w:ascii="Times New Roman" w:eastAsia="Times New Roman" w:hAnsi="Times New Roman"/>
          <w:bCs/>
          <w:i/>
          <w:kern w:val="36"/>
          <w:lang w:eastAsia="ru-RU"/>
        </w:rPr>
        <w:t xml:space="preserve">.: </w:t>
      </w:r>
      <w:proofErr w:type="gramEnd"/>
      <w:r w:rsidRPr="0051137D">
        <w:rPr>
          <w:rFonts w:ascii="Times New Roman" w:eastAsia="Times New Roman" w:hAnsi="Times New Roman"/>
          <w:bCs/>
          <w:i/>
          <w:kern w:val="36"/>
          <w:lang w:eastAsia="ru-RU"/>
        </w:rPr>
        <w:t>ДЕТСТВО-ПРЕСС, 2012. – 48 с. Стр.3-9</w:t>
      </w:r>
    </w:p>
    <w:p w:rsidR="001915F9" w:rsidRPr="0051137D" w:rsidRDefault="001915F9" w:rsidP="001915F9">
      <w:pPr>
        <w:spacing w:before="100" w:beforeAutospacing="1" w:after="100" w:afterAutospacing="1" w:line="240" w:lineRule="auto"/>
        <w:outlineLvl w:val="0"/>
        <w:rPr>
          <w:rFonts w:ascii="Times New Roman" w:eastAsia="Times New Roman" w:hAnsi="Times New Roman"/>
          <w:bCs/>
          <w:i/>
          <w:kern w:val="36"/>
          <w:lang w:eastAsia="ru-RU"/>
        </w:rPr>
      </w:pPr>
      <w:r w:rsidRPr="0051137D">
        <w:rPr>
          <w:rFonts w:ascii="Times New Roman" w:eastAsia="Times New Roman" w:hAnsi="Times New Roman"/>
          <w:b/>
          <w:bCs/>
          <w:kern w:val="36"/>
          <w:lang w:eastAsia="ru-RU"/>
        </w:rPr>
        <w:t xml:space="preserve">  2. Какое место  в системе </w:t>
      </w:r>
      <w:proofErr w:type="spellStart"/>
      <w:r w:rsidRPr="0051137D">
        <w:rPr>
          <w:rFonts w:ascii="Times New Roman" w:eastAsia="Times New Roman" w:hAnsi="Times New Roman"/>
          <w:b/>
          <w:bCs/>
          <w:kern w:val="36"/>
          <w:lang w:eastAsia="ru-RU"/>
        </w:rPr>
        <w:t>здоровьесберегающих</w:t>
      </w:r>
      <w:proofErr w:type="spellEnd"/>
      <w:r w:rsidRPr="0051137D">
        <w:rPr>
          <w:rFonts w:ascii="Times New Roman" w:eastAsia="Times New Roman" w:hAnsi="Times New Roman"/>
          <w:b/>
          <w:bCs/>
          <w:kern w:val="36"/>
          <w:lang w:eastAsia="ru-RU"/>
        </w:rPr>
        <w:t xml:space="preserve"> технологий занимают подвижные игры и могут ли они рассматриваться как компонент оздоровительной работы с ЧБД?</w:t>
      </w:r>
    </w:p>
    <w:p w:rsidR="001915F9" w:rsidRPr="0051137D" w:rsidRDefault="001915F9" w:rsidP="001915F9">
      <w:pPr>
        <w:pStyle w:val="a4"/>
        <w:spacing w:before="100" w:beforeAutospacing="1" w:after="100" w:afterAutospacing="1" w:line="240" w:lineRule="auto"/>
        <w:outlineLvl w:val="0"/>
        <w:rPr>
          <w:rFonts w:ascii="Times New Roman" w:eastAsia="Times New Roman" w:hAnsi="Times New Roman"/>
          <w:bCs/>
          <w:i/>
          <w:kern w:val="36"/>
          <w:lang w:eastAsia="ru-RU"/>
        </w:rPr>
      </w:pPr>
      <w:r w:rsidRPr="0051137D">
        <w:rPr>
          <w:rFonts w:ascii="Times New Roman" w:eastAsia="Times New Roman" w:hAnsi="Times New Roman"/>
          <w:bCs/>
          <w:i/>
          <w:kern w:val="36"/>
          <w:lang w:eastAsia="ru-RU"/>
        </w:rPr>
        <w:t xml:space="preserve">Вавилова Е.Н. Учите бегать, прыгать, лазать, </w:t>
      </w:r>
      <w:proofErr w:type="spellStart"/>
      <w:r w:rsidRPr="0051137D">
        <w:rPr>
          <w:rFonts w:ascii="Times New Roman" w:eastAsia="Times New Roman" w:hAnsi="Times New Roman"/>
          <w:bCs/>
          <w:i/>
          <w:kern w:val="36"/>
          <w:lang w:eastAsia="ru-RU"/>
        </w:rPr>
        <w:t>мететь</w:t>
      </w:r>
      <w:proofErr w:type="spellEnd"/>
      <w:r w:rsidRPr="0051137D">
        <w:rPr>
          <w:rFonts w:ascii="Times New Roman" w:eastAsia="Times New Roman" w:hAnsi="Times New Roman"/>
          <w:bCs/>
          <w:i/>
          <w:kern w:val="36"/>
          <w:lang w:eastAsia="ru-RU"/>
        </w:rPr>
        <w:t xml:space="preserve">: Пособие для воспитателя </w:t>
      </w:r>
      <w:proofErr w:type="gramStart"/>
      <w:r w:rsidRPr="0051137D">
        <w:rPr>
          <w:rFonts w:ascii="Times New Roman" w:eastAsia="Times New Roman" w:hAnsi="Times New Roman"/>
          <w:bCs/>
          <w:i/>
          <w:kern w:val="36"/>
          <w:lang w:eastAsia="ru-RU"/>
        </w:rPr>
        <w:t>дет</w:t>
      </w:r>
      <w:proofErr w:type="gramEnd"/>
      <w:r w:rsidRPr="0051137D">
        <w:rPr>
          <w:rFonts w:ascii="Times New Roman" w:eastAsia="Times New Roman" w:hAnsi="Times New Roman"/>
          <w:bCs/>
          <w:i/>
          <w:kern w:val="36"/>
          <w:lang w:eastAsia="ru-RU"/>
        </w:rPr>
        <w:t>. Сада. – М.: Просвещение, 1983. – 144 с. Ил</w:t>
      </w:r>
      <w:proofErr w:type="gramStart"/>
      <w:r w:rsidRPr="0051137D">
        <w:rPr>
          <w:rFonts w:ascii="Times New Roman" w:eastAsia="Times New Roman" w:hAnsi="Times New Roman"/>
          <w:bCs/>
          <w:i/>
          <w:kern w:val="36"/>
          <w:lang w:eastAsia="ru-RU"/>
        </w:rPr>
        <w:t xml:space="preserve">., </w:t>
      </w:r>
      <w:proofErr w:type="gramEnd"/>
      <w:r w:rsidRPr="0051137D">
        <w:rPr>
          <w:rFonts w:ascii="Times New Roman" w:eastAsia="Times New Roman" w:hAnsi="Times New Roman"/>
          <w:bCs/>
          <w:i/>
          <w:kern w:val="36"/>
          <w:lang w:eastAsia="ru-RU"/>
        </w:rPr>
        <w:t>стр.3-8.</w:t>
      </w:r>
    </w:p>
    <w:p w:rsidR="001915F9" w:rsidRPr="0051137D" w:rsidRDefault="001915F9" w:rsidP="001915F9">
      <w:pPr>
        <w:pStyle w:val="a4"/>
        <w:spacing w:before="100" w:beforeAutospacing="1" w:after="100" w:afterAutospacing="1" w:line="240" w:lineRule="auto"/>
        <w:outlineLvl w:val="0"/>
        <w:rPr>
          <w:rFonts w:ascii="Times New Roman" w:eastAsia="Times New Roman" w:hAnsi="Times New Roman"/>
          <w:bCs/>
          <w:i/>
          <w:kern w:val="36"/>
          <w:lang w:eastAsia="ru-RU"/>
        </w:rPr>
      </w:pPr>
      <w:r w:rsidRPr="0051137D">
        <w:rPr>
          <w:rFonts w:ascii="Times New Roman" w:eastAsia="Times New Roman" w:hAnsi="Times New Roman"/>
          <w:bCs/>
          <w:i/>
          <w:kern w:val="36"/>
          <w:lang w:eastAsia="ru-RU"/>
        </w:rPr>
        <w:t xml:space="preserve">Галанов А.С. Оздоровительные игры для </w:t>
      </w:r>
      <w:proofErr w:type="spellStart"/>
      <w:r w:rsidRPr="0051137D">
        <w:rPr>
          <w:rFonts w:ascii="Times New Roman" w:eastAsia="Times New Roman" w:hAnsi="Times New Roman"/>
          <w:bCs/>
          <w:i/>
          <w:kern w:val="36"/>
          <w:lang w:eastAsia="ru-RU"/>
        </w:rPr>
        <w:t>дошкольниокв</w:t>
      </w:r>
      <w:proofErr w:type="spellEnd"/>
      <w:r w:rsidRPr="0051137D">
        <w:rPr>
          <w:rFonts w:ascii="Times New Roman" w:eastAsia="Times New Roman" w:hAnsi="Times New Roman"/>
          <w:bCs/>
          <w:i/>
          <w:kern w:val="36"/>
          <w:lang w:eastAsia="ru-RU"/>
        </w:rPr>
        <w:t xml:space="preserve"> и младших школьников. СПб</w:t>
      </w:r>
      <w:proofErr w:type="gramStart"/>
      <w:r w:rsidRPr="0051137D">
        <w:rPr>
          <w:rFonts w:ascii="Times New Roman" w:eastAsia="Times New Roman" w:hAnsi="Times New Roman"/>
          <w:bCs/>
          <w:i/>
          <w:kern w:val="36"/>
          <w:lang w:eastAsia="ru-RU"/>
        </w:rPr>
        <w:t xml:space="preserve">.: </w:t>
      </w:r>
      <w:proofErr w:type="gramEnd"/>
      <w:r w:rsidRPr="0051137D">
        <w:rPr>
          <w:rFonts w:ascii="Times New Roman" w:eastAsia="Times New Roman" w:hAnsi="Times New Roman"/>
          <w:bCs/>
          <w:i/>
          <w:kern w:val="36"/>
          <w:lang w:eastAsia="ru-RU"/>
        </w:rPr>
        <w:t>речь, 2007. 160 стр., стр. 3-15.</w:t>
      </w:r>
    </w:p>
    <w:p w:rsidR="001915F9" w:rsidRPr="0051137D" w:rsidRDefault="001915F9" w:rsidP="001915F9">
      <w:pPr>
        <w:spacing w:before="100" w:beforeAutospacing="1" w:after="100" w:afterAutospacing="1" w:line="240" w:lineRule="auto"/>
        <w:outlineLvl w:val="0"/>
        <w:rPr>
          <w:rFonts w:ascii="Times New Roman" w:eastAsia="Times New Roman" w:hAnsi="Times New Roman"/>
          <w:b/>
          <w:bCs/>
          <w:kern w:val="36"/>
          <w:lang w:eastAsia="ru-RU"/>
        </w:rPr>
      </w:pPr>
      <w:r w:rsidRPr="0051137D">
        <w:rPr>
          <w:rFonts w:ascii="Times New Roman" w:eastAsia="Times New Roman" w:hAnsi="Times New Roman"/>
          <w:b/>
          <w:bCs/>
          <w:kern w:val="36"/>
          <w:lang w:eastAsia="ru-RU"/>
        </w:rPr>
        <w:t xml:space="preserve">3. В </w:t>
      </w:r>
      <w:proofErr w:type="gramStart"/>
      <w:r w:rsidRPr="0051137D">
        <w:rPr>
          <w:rFonts w:ascii="Times New Roman" w:eastAsia="Times New Roman" w:hAnsi="Times New Roman"/>
          <w:b/>
          <w:bCs/>
          <w:kern w:val="36"/>
          <w:lang w:eastAsia="ru-RU"/>
        </w:rPr>
        <w:t>связи</w:t>
      </w:r>
      <w:proofErr w:type="gramEnd"/>
      <w:r w:rsidRPr="0051137D">
        <w:rPr>
          <w:rFonts w:ascii="Times New Roman" w:eastAsia="Times New Roman" w:hAnsi="Times New Roman"/>
          <w:b/>
          <w:bCs/>
          <w:kern w:val="36"/>
          <w:lang w:eastAsia="ru-RU"/>
        </w:rPr>
        <w:t xml:space="preserve"> с чем подвижным играм уделено особое место при переходе на ФГОС?</w:t>
      </w:r>
    </w:p>
    <w:p w:rsidR="001915F9" w:rsidRPr="0051137D" w:rsidRDefault="001915F9" w:rsidP="001915F9">
      <w:pPr>
        <w:spacing w:before="100" w:beforeAutospacing="1" w:after="100" w:afterAutospacing="1" w:line="240" w:lineRule="auto"/>
        <w:outlineLvl w:val="0"/>
        <w:rPr>
          <w:rFonts w:ascii="Times New Roman" w:eastAsia="Times New Roman" w:hAnsi="Times New Roman"/>
          <w:b/>
          <w:bCs/>
          <w:kern w:val="36"/>
          <w:lang w:eastAsia="ru-RU"/>
        </w:rPr>
      </w:pPr>
      <w:r w:rsidRPr="0051137D">
        <w:rPr>
          <w:rFonts w:ascii="Times New Roman" w:eastAsia="Times New Roman" w:hAnsi="Times New Roman"/>
          <w:bCs/>
          <w:i/>
          <w:kern w:val="36"/>
          <w:lang w:eastAsia="ru-RU"/>
        </w:rPr>
        <w:t xml:space="preserve">Анашкина Л.П. Детские </w:t>
      </w:r>
      <w:proofErr w:type="spellStart"/>
      <w:r w:rsidRPr="0051137D">
        <w:rPr>
          <w:rFonts w:ascii="Times New Roman" w:eastAsia="Times New Roman" w:hAnsi="Times New Roman"/>
          <w:bCs/>
          <w:i/>
          <w:kern w:val="36"/>
          <w:lang w:eastAsia="ru-RU"/>
        </w:rPr>
        <w:t>подвижнын</w:t>
      </w:r>
      <w:proofErr w:type="spellEnd"/>
      <w:r w:rsidRPr="0051137D">
        <w:rPr>
          <w:rFonts w:ascii="Times New Roman" w:eastAsia="Times New Roman" w:hAnsi="Times New Roman"/>
          <w:bCs/>
          <w:i/>
          <w:kern w:val="36"/>
          <w:lang w:eastAsia="ru-RU"/>
        </w:rPr>
        <w:t xml:space="preserve"> игры народов СССР: Пособие для воспитателя </w:t>
      </w:r>
      <w:proofErr w:type="gramStart"/>
      <w:r w:rsidRPr="0051137D">
        <w:rPr>
          <w:rFonts w:ascii="Times New Roman" w:eastAsia="Times New Roman" w:hAnsi="Times New Roman"/>
          <w:bCs/>
          <w:i/>
          <w:kern w:val="36"/>
          <w:lang w:eastAsia="ru-RU"/>
        </w:rPr>
        <w:t>дет</w:t>
      </w:r>
      <w:proofErr w:type="gramEnd"/>
      <w:r w:rsidRPr="0051137D">
        <w:rPr>
          <w:rFonts w:ascii="Times New Roman" w:eastAsia="Times New Roman" w:hAnsi="Times New Roman"/>
          <w:bCs/>
          <w:i/>
          <w:kern w:val="36"/>
          <w:lang w:eastAsia="ru-RU"/>
        </w:rPr>
        <w:t>. Сада</w:t>
      </w:r>
      <w:proofErr w:type="gramStart"/>
      <w:r w:rsidRPr="0051137D">
        <w:rPr>
          <w:rFonts w:ascii="Times New Roman" w:eastAsia="Times New Roman" w:hAnsi="Times New Roman"/>
          <w:bCs/>
          <w:i/>
          <w:kern w:val="36"/>
          <w:lang w:eastAsia="ru-RU"/>
        </w:rPr>
        <w:t>/С</w:t>
      </w:r>
      <w:proofErr w:type="gramEnd"/>
      <w:r w:rsidRPr="0051137D">
        <w:rPr>
          <w:rFonts w:ascii="Times New Roman" w:eastAsia="Times New Roman" w:hAnsi="Times New Roman"/>
          <w:bCs/>
          <w:i/>
          <w:kern w:val="36"/>
          <w:lang w:eastAsia="ru-RU"/>
        </w:rPr>
        <w:t xml:space="preserve">ост. А.В. </w:t>
      </w:r>
      <w:proofErr w:type="spellStart"/>
      <w:r w:rsidRPr="0051137D">
        <w:rPr>
          <w:rFonts w:ascii="Times New Roman" w:eastAsia="Times New Roman" w:hAnsi="Times New Roman"/>
          <w:bCs/>
          <w:i/>
          <w:kern w:val="36"/>
          <w:lang w:eastAsia="ru-RU"/>
        </w:rPr>
        <w:t>Кенеман</w:t>
      </w:r>
      <w:proofErr w:type="spellEnd"/>
      <w:r w:rsidRPr="0051137D">
        <w:rPr>
          <w:rFonts w:ascii="Times New Roman" w:eastAsia="Times New Roman" w:hAnsi="Times New Roman"/>
          <w:bCs/>
          <w:i/>
          <w:kern w:val="36"/>
          <w:lang w:eastAsia="ru-RU"/>
        </w:rPr>
        <w:t>; Под ред. Т.И. Осокиной. _ М.: Просвещение, 1988.-239 с.: ил. Стр.3-6.</w:t>
      </w:r>
      <w:r w:rsidR="0051137D">
        <w:rPr>
          <w:rFonts w:ascii="Times New Roman" w:eastAsia="Times New Roman" w:hAnsi="Times New Roman"/>
          <w:b/>
          <w:bCs/>
          <w:kern w:val="36"/>
          <w:lang w:eastAsia="ru-RU"/>
        </w:rPr>
        <w:t xml:space="preserve"> </w:t>
      </w:r>
      <w:r w:rsidRPr="0051137D">
        <w:rPr>
          <w:rFonts w:ascii="Times New Roman" w:eastAsia="Times New Roman" w:hAnsi="Times New Roman"/>
          <w:bCs/>
          <w:i/>
          <w:kern w:val="36"/>
          <w:lang w:eastAsia="ru-RU"/>
        </w:rPr>
        <w:t xml:space="preserve"> Пр. Министерства образования и науки РФ г. Москва «Об утверждении федерального государственного образовательного стандарта дошкольного образования».</w:t>
      </w:r>
    </w:p>
    <w:p w:rsidR="001915F9" w:rsidRPr="0051137D" w:rsidRDefault="001915F9" w:rsidP="001915F9">
      <w:pPr>
        <w:spacing w:before="100" w:beforeAutospacing="1" w:after="100" w:afterAutospacing="1" w:line="240" w:lineRule="auto"/>
        <w:outlineLvl w:val="0"/>
        <w:rPr>
          <w:rFonts w:ascii="Times New Roman" w:eastAsia="Times New Roman" w:hAnsi="Times New Roman"/>
          <w:bCs/>
          <w:i/>
          <w:kern w:val="36"/>
          <w:lang w:eastAsia="ru-RU"/>
        </w:rPr>
      </w:pPr>
      <w:r w:rsidRPr="0051137D">
        <w:rPr>
          <w:rFonts w:ascii="Times New Roman" w:eastAsia="Times New Roman" w:hAnsi="Times New Roman"/>
          <w:b/>
          <w:bCs/>
          <w:kern w:val="36"/>
          <w:lang w:eastAsia="ru-RU"/>
        </w:rPr>
        <w:t>4. Почему подвижные народные игры считают значительным компонентом  в системе духовно-нравственного воспитания.</w:t>
      </w:r>
    </w:p>
    <w:p w:rsidR="001915F9" w:rsidRPr="0051137D" w:rsidRDefault="001915F9" w:rsidP="001915F9">
      <w:pPr>
        <w:spacing w:before="100" w:beforeAutospacing="1" w:after="100" w:afterAutospacing="1" w:line="240" w:lineRule="auto"/>
        <w:outlineLvl w:val="0"/>
        <w:rPr>
          <w:rFonts w:ascii="Times New Roman" w:eastAsia="Times New Roman" w:hAnsi="Times New Roman"/>
          <w:bCs/>
          <w:i/>
          <w:kern w:val="36"/>
          <w:lang w:eastAsia="ru-RU"/>
        </w:rPr>
      </w:pPr>
      <w:r w:rsidRPr="0051137D">
        <w:rPr>
          <w:rFonts w:ascii="Times New Roman" w:eastAsia="Times New Roman" w:hAnsi="Times New Roman"/>
          <w:bCs/>
          <w:i/>
          <w:kern w:val="36"/>
          <w:lang w:eastAsia="ru-RU"/>
        </w:rPr>
        <w:t>Литвинова М.Ф. русские народные подвижные игры для детей дошкольного и младшего школьного возраста: практическое пособие. – М.: Айрис-пресс, 2003. – 192 с. – (Дошкольное воспитание и развитие), стр. 3-6.</w:t>
      </w:r>
    </w:p>
    <w:p w:rsidR="0051137D" w:rsidRDefault="001915F9" w:rsidP="0051137D">
      <w:pPr>
        <w:pStyle w:val="a4"/>
        <w:spacing w:before="100" w:beforeAutospacing="1" w:after="100" w:afterAutospacing="1" w:line="240" w:lineRule="auto"/>
        <w:outlineLvl w:val="0"/>
        <w:rPr>
          <w:rFonts w:ascii="Times New Roman" w:eastAsia="Times New Roman" w:hAnsi="Times New Roman"/>
          <w:i/>
          <w:lang w:eastAsia="ru-RU"/>
        </w:rPr>
      </w:pPr>
      <w:r w:rsidRPr="0051137D">
        <w:rPr>
          <w:rFonts w:ascii="Times New Roman" w:eastAsia="Times New Roman" w:hAnsi="Times New Roman"/>
          <w:i/>
          <w:lang w:eastAsia="ru-RU"/>
        </w:rPr>
        <w:t xml:space="preserve">                                                                                                                                                                                                                                   </w:t>
      </w:r>
      <w:r w:rsidR="0051137D">
        <w:rPr>
          <w:rFonts w:ascii="Times New Roman" w:eastAsia="Times New Roman" w:hAnsi="Times New Roman"/>
          <w:i/>
          <w:lang w:eastAsia="ru-RU"/>
        </w:rPr>
        <w:t xml:space="preserve">         </w:t>
      </w:r>
    </w:p>
    <w:p w:rsidR="0051137D" w:rsidRDefault="0051137D" w:rsidP="0051137D">
      <w:pPr>
        <w:pStyle w:val="a4"/>
        <w:spacing w:before="100" w:beforeAutospacing="1" w:after="100" w:afterAutospacing="1" w:line="240" w:lineRule="auto"/>
        <w:outlineLvl w:val="0"/>
        <w:rPr>
          <w:rFonts w:ascii="Times New Roman" w:eastAsia="Times New Roman" w:hAnsi="Times New Roman"/>
          <w:i/>
          <w:lang w:eastAsia="ru-RU"/>
        </w:rPr>
      </w:pPr>
    </w:p>
    <w:p w:rsidR="0051137D" w:rsidRDefault="0051137D" w:rsidP="0051137D">
      <w:pPr>
        <w:pStyle w:val="a4"/>
        <w:spacing w:before="100" w:beforeAutospacing="1" w:after="100" w:afterAutospacing="1" w:line="240" w:lineRule="auto"/>
        <w:outlineLvl w:val="0"/>
        <w:rPr>
          <w:rFonts w:ascii="Times New Roman" w:eastAsia="Times New Roman" w:hAnsi="Times New Roman"/>
          <w:b/>
          <w:i/>
          <w:lang w:eastAsia="ru-RU"/>
        </w:rPr>
      </w:pPr>
    </w:p>
    <w:p w:rsidR="0051137D" w:rsidRPr="0051137D" w:rsidRDefault="0051137D" w:rsidP="0051137D">
      <w:pPr>
        <w:pStyle w:val="a4"/>
        <w:spacing w:before="100" w:beforeAutospacing="1" w:after="100" w:afterAutospacing="1" w:line="240" w:lineRule="auto"/>
        <w:outlineLvl w:val="0"/>
        <w:rPr>
          <w:rFonts w:ascii="Times New Roman" w:eastAsia="Times New Roman" w:hAnsi="Times New Roman"/>
          <w:b/>
          <w:i/>
          <w:lang w:eastAsia="ru-RU"/>
        </w:rPr>
      </w:pPr>
      <w:r>
        <w:rPr>
          <w:rFonts w:ascii="Times New Roman" w:eastAsia="Times New Roman" w:hAnsi="Times New Roman"/>
          <w:b/>
          <w:i/>
          <w:lang w:eastAsia="ru-RU"/>
        </w:rPr>
        <w:lastRenderedPageBreak/>
        <w:t>ЭКСПРЕСС-АНКЕТА ДЛЯ ПЕДАГОГОВ МАДОУ №6</w:t>
      </w:r>
    </w:p>
    <w:p w:rsidR="0051137D" w:rsidRPr="00B918A1" w:rsidRDefault="0051137D" w:rsidP="0051137D">
      <w:pPr>
        <w:pStyle w:val="c4"/>
        <w:rPr>
          <w:sz w:val="20"/>
          <w:szCs w:val="20"/>
        </w:rPr>
      </w:pPr>
      <w:r w:rsidRPr="00B918A1">
        <w:rPr>
          <w:rStyle w:val="c0"/>
          <w:sz w:val="20"/>
          <w:szCs w:val="20"/>
        </w:rPr>
        <w:t>Уважаемые воспитатели! Просим вас ответить на вопросы анкеты. Искренние ответы помогут вам и вашим воспитанникам.</w:t>
      </w:r>
    </w:p>
    <w:p w:rsidR="0051137D" w:rsidRPr="00B918A1" w:rsidRDefault="0051137D" w:rsidP="0051137D">
      <w:pPr>
        <w:pStyle w:val="c2"/>
        <w:rPr>
          <w:sz w:val="20"/>
          <w:szCs w:val="20"/>
        </w:rPr>
      </w:pPr>
      <w:r w:rsidRPr="00B918A1">
        <w:rPr>
          <w:rStyle w:val="c0"/>
          <w:sz w:val="20"/>
          <w:szCs w:val="20"/>
        </w:rPr>
        <w:t>1.Какие из всех видов детской физической деятельности являются более важными?______________________________________________</w:t>
      </w:r>
      <w:r>
        <w:rPr>
          <w:rStyle w:val="c0"/>
          <w:sz w:val="20"/>
          <w:szCs w:val="20"/>
        </w:rPr>
        <w:t>____________________________</w:t>
      </w:r>
    </w:p>
    <w:p w:rsidR="0051137D" w:rsidRPr="00B918A1" w:rsidRDefault="0051137D" w:rsidP="0051137D">
      <w:pPr>
        <w:pStyle w:val="c2"/>
        <w:rPr>
          <w:sz w:val="20"/>
          <w:szCs w:val="20"/>
        </w:rPr>
      </w:pPr>
      <w:r w:rsidRPr="00B918A1">
        <w:rPr>
          <w:rStyle w:val="c0"/>
          <w:sz w:val="20"/>
          <w:szCs w:val="20"/>
        </w:rPr>
        <w:t>2.Значимость основных движений?________________________________________________________________________________________</w:t>
      </w:r>
      <w:r>
        <w:rPr>
          <w:rStyle w:val="c0"/>
          <w:sz w:val="20"/>
          <w:szCs w:val="20"/>
        </w:rPr>
        <w:t>___________________________</w:t>
      </w:r>
    </w:p>
    <w:p w:rsidR="0051137D" w:rsidRPr="00B918A1" w:rsidRDefault="0051137D" w:rsidP="0051137D">
      <w:pPr>
        <w:pStyle w:val="c2"/>
        <w:rPr>
          <w:sz w:val="20"/>
          <w:szCs w:val="20"/>
        </w:rPr>
      </w:pPr>
      <w:r w:rsidRPr="00B918A1">
        <w:rPr>
          <w:rStyle w:val="c0"/>
          <w:sz w:val="20"/>
          <w:szCs w:val="20"/>
        </w:rPr>
        <w:t>3.Способствуют ли занятия физической культурой развитию основных движений и эмоциональной сферы детей?_____________________</w:t>
      </w:r>
      <w:r>
        <w:rPr>
          <w:rStyle w:val="c0"/>
          <w:sz w:val="20"/>
          <w:szCs w:val="20"/>
        </w:rPr>
        <w:t>___________________________</w:t>
      </w:r>
    </w:p>
    <w:p w:rsidR="0051137D" w:rsidRPr="00B918A1" w:rsidRDefault="0051137D" w:rsidP="0051137D">
      <w:pPr>
        <w:pStyle w:val="c2"/>
        <w:rPr>
          <w:sz w:val="20"/>
          <w:szCs w:val="20"/>
        </w:rPr>
      </w:pPr>
      <w:r w:rsidRPr="00B918A1">
        <w:rPr>
          <w:rStyle w:val="c0"/>
          <w:sz w:val="20"/>
          <w:szCs w:val="20"/>
        </w:rPr>
        <w:t>4.Являются ли подвижные игры средством формирования основных движений детей 3-его года жизни?_____________________________</w:t>
      </w:r>
      <w:r>
        <w:rPr>
          <w:rStyle w:val="c0"/>
          <w:sz w:val="20"/>
          <w:szCs w:val="20"/>
        </w:rPr>
        <w:t>___________________________</w:t>
      </w:r>
      <w:r w:rsidRPr="00B918A1">
        <w:rPr>
          <w:rStyle w:val="c0"/>
          <w:sz w:val="20"/>
          <w:szCs w:val="20"/>
        </w:rPr>
        <w:t>_</w:t>
      </w:r>
    </w:p>
    <w:p w:rsidR="0051137D" w:rsidRPr="00B918A1" w:rsidRDefault="0051137D" w:rsidP="0051137D">
      <w:pPr>
        <w:pStyle w:val="c2"/>
        <w:rPr>
          <w:sz w:val="20"/>
          <w:szCs w:val="20"/>
        </w:rPr>
      </w:pPr>
      <w:r w:rsidRPr="00B918A1">
        <w:rPr>
          <w:rStyle w:val="c0"/>
          <w:sz w:val="20"/>
          <w:szCs w:val="20"/>
        </w:rPr>
        <w:t xml:space="preserve">5.Что является содержанием основных движений?___________________________________________________________________________ </w:t>
      </w:r>
      <w:r>
        <w:rPr>
          <w:rStyle w:val="c0"/>
          <w:sz w:val="20"/>
          <w:szCs w:val="20"/>
        </w:rPr>
        <w:t>___________________________</w:t>
      </w:r>
    </w:p>
    <w:p w:rsidR="0051137D" w:rsidRPr="00B918A1" w:rsidRDefault="0051137D" w:rsidP="0051137D">
      <w:pPr>
        <w:pStyle w:val="c2"/>
        <w:rPr>
          <w:sz w:val="20"/>
          <w:szCs w:val="20"/>
        </w:rPr>
      </w:pPr>
      <w:r w:rsidRPr="00B918A1">
        <w:rPr>
          <w:rStyle w:val="c0"/>
          <w:sz w:val="20"/>
          <w:szCs w:val="20"/>
        </w:rPr>
        <w:t>6.Необходимо ли развивать эмоциональную отзывчивость детей в физической деятельности?______________________________________</w:t>
      </w:r>
      <w:r>
        <w:rPr>
          <w:rStyle w:val="c0"/>
          <w:sz w:val="20"/>
          <w:szCs w:val="20"/>
        </w:rPr>
        <w:t>__________________________</w:t>
      </w:r>
      <w:r w:rsidRPr="00B918A1">
        <w:rPr>
          <w:rStyle w:val="c0"/>
          <w:sz w:val="20"/>
          <w:szCs w:val="20"/>
        </w:rPr>
        <w:t>_</w:t>
      </w:r>
    </w:p>
    <w:p w:rsidR="0051137D" w:rsidRPr="00B918A1" w:rsidRDefault="0051137D" w:rsidP="0051137D">
      <w:pPr>
        <w:pStyle w:val="c2"/>
        <w:rPr>
          <w:sz w:val="20"/>
          <w:szCs w:val="20"/>
        </w:rPr>
      </w:pPr>
      <w:r w:rsidRPr="00B918A1">
        <w:rPr>
          <w:rStyle w:val="c0"/>
          <w:sz w:val="20"/>
          <w:szCs w:val="20"/>
        </w:rPr>
        <w:t>7.Какие условия способствуют наиболее эффективному освоению детьми основных движений?_____________________________________</w:t>
      </w:r>
      <w:r>
        <w:rPr>
          <w:rStyle w:val="c0"/>
          <w:sz w:val="20"/>
          <w:szCs w:val="20"/>
        </w:rPr>
        <w:t>_________________________</w:t>
      </w:r>
      <w:r w:rsidRPr="00B918A1">
        <w:rPr>
          <w:rStyle w:val="c0"/>
          <w:sz w:val="20"/>
          <w:szCs w:val="20"/>
        </w:rPr>
        <w:t>_</w:t>
      </w:r>
    </w:p>
    <w:p w:rsidR="0051137D" w:rsidRPr="00B918A1" w:rsidRDefault="0051137D" w:rsidP="0051137D">
      <w:pPr>
        <w:pStyle w:val="c2"/>
        <w:rPr>
          <w:sz w:val="20"/>
          <w:szCs w:val="20"/>
        </w:rPr>
      </w:pPr>
      <w:r w:rsidRPr="00B918A1">
        <w:rPr>
          <w:rStyle w:val="c0"/>
          <w:sz w:val="20"/>
          <w:szCs w:val="20"/>
        </w:rPr>
        <w:t>8.Какие методы и приёмы, способствуют развитию основных движений?__________________________________________________________</w:t>
      </w:r>
      <w:r>
        <w:rPr>
          <w:rStyle w:val="c0"/>
          <w:sz w:val="20"/>
          <w:szCs w:val="20"/>
        </w:rPr>
        <w:t>_________________________</w:t>
      </w:r>
    </w:p>
    <w:p w:rsidR="0051137D" w:rsidRPr="00B918A1" w:rsidRDefault="0051137D" w:rsidP="0051137D">
      <w:pPr>
        <w:pStyle w:val="c2"/>
        <w:rPr>
          <w:sz w:val="20"/>
          <w:szCs w:val="20"/>
        </w:rPr>
      </w:pPr>
      <w:r w:rsidRPr="00B918A1">
        <w:rPr>
          <w:rStyle w:val="c0"/>
          <w:sz w:val="20"/>
          <w:szCs w:val="20"/>
        </w:rPr>
        <w:t>9.Какие трудности возникают у ваших воспитанников в освоении основными движениями?__________________________________________</w:t>
      </w:r>
      <w:r>
        <w:rPr>
          <w:rStyle w:val="c0"/>
          <w:sz w:val="20"/>
          <w:szCs w:val="20"/>
        </w:rPr>
        <w:t>_________________________</w:t>
      </w:r>
    </w:p>
    <w:p w:rsidR="0051137D" w:rsidRPr="00B918A1" w:rsidRDefault="0051137D" w:rsidP="0051137D">
      <w:pPr>
        <w:pStyle w:val="c2"/>
        <w:rPr>
          <w:sz w:val="20"/>
          <w:szCs w:val="20"/>
        </w:rPr>
      </w:pPr>
      <w:r w:rsidRPr="00B918A1">
        <w:rPr>
          <w:rStyle w:val="c0"/>
          <w:sz w:val="20"/>
          <w:szCs w:val="20"/>
        </w:rPr>
        <w:t>10.В чём заключается освоение основными движениями в физической культуре?____________________________________________________</w:t>
      </w:r>
      <w:r>
        <w:rPr>
          <w:rStyle w:val="c0"/>
          <w:sz w:val="20"/>
          <w:szCs w:val="20"/>
        </w:rPr>
        <w:t>________________________</w:t>
      </w:r>
    </w:p>
    <w:p w:rsidR="0051137D" w:rsidRPr="00B918A1" w:rsidRDefault="0051137D" w:rsidP="0051137D">
      <w:pPr>
        <w:pStyle w:val="c2"/>
        <w:rPr>
          <w:sz w:val="20"/>
          <w:szCs w:val="20"/>
        </w:rPr>
      </w:pPr>
      <w:r w:rsidRPr="00B918A1">
        <w:rPr>
          <w:rStyle w:val="c0"/>
          <w:sz w:val="20"/>
          <w:szCs w:val="20"/>
        </w:rPr>
        <w:t>12.Целесообразно ли привлекать родителей к работе по формированию основных движений детей?____________________________________</w:t>
      </w:r>
      <w:r>
        <w:rPr>
          <w:rStyle w:val="c0"/>
          <w:sz w:val="20"/>
          <w:szCs w:val="20"/>
        </w:rPr>
        <w:t>________________________</w:t>
      </w:r>
    </w:p>
    <w:p w:rsidR="0051137D" w:rsidRPr="00B918A1" w:rsidRDefault="0051137D" w:rsidP="0051137D">
      <w:pPr>
        <w:pStyle w:val="c2"/>
        <w:rPr>
          <w:sz w:val="20"/>
          <w:szCs w:val="20"/>
        </w:rPr>
      </w:pPr>
      <w:r w:rsidRPr="00B918A1">
        <w:rPr>
          <w:rStyle w:val="c0"/>
          <w:sz w:val="20"/>
          <w:szCs w:val="20"/>
        </w:rPr>
        <w:t>13.Учитываете ли вы половые особенности дошкольников в физическом воспитании?_______________________________________________</w:t>
      </w:r>
      <w:r>
        <w:rPr>
          <w:rStyle w:val="c0"/>
          <w:sz w:val="20"/>
          <w:szCs w:val="20"/>
        </w:rPr>
        <w:t>_________________________</w:t>
      </w:r>
    </w:p>
    <w:p w:rsidR="0051137D" w:rsidRPr="00B918A1" w:rsidRDefault="0051137D" w:rsidP="0051137D">
      <w:pPr>
        <w:pStyle w:val="c2"/>
        <w:rPr>
          <w:sz w:val="20"/>
          <w:szCs w:val="20"/>
        </w:rPr>
      </w:pPr>
      <w:r w:rsidRPr="00B918A1">
        <w:rPr>
          <w:rStyle w:val="c0"/>
          <w:sz w:val="20"/>
          <w:szCs w:val="20"/>
        </w:rPr>
        <w:t>15.С какого возраста следует учитывать половые особенности детей на физкультурных занятиях?</w:t>
      </w:r>
      <w:r>
        <w:rPr>
          <w:rStyle w:val="c0"/>
          <w:sz w:val="20"/>
          <w:szCs w:val="20"/>
        </w:rPr>
        <w:t xml:space="preserve"> </w:t>
      </w:r>
      <w:r w:rsidRPr="00B918A1">
        <w:rPr>
          <w:rStyle w:val="c0"/>
          <w:sz w:val="20"/>
          <w:szCs w:val="20"/>
        </w:rPr>
        <w:t>старший возраст</w:t>
      </w:r>
      <w:r>
        <w:rPr>
          <w:sz w:val="20"/>
          <w:szCs w:val="20"/>
        </w:rPr>
        <w:t>/</w:t>
      </w:r>
      <w:r w:rsidRPr="00B918A1">
        <w:rPr>
          <w:rStyle w:val="c0"/>
          <w:sz w:val="20"/>
          <w:szCs w:val="20"/>
        </w:rPr>
        <w:t>младший возраст</w:t>
      </w:r>
    </w:p>
    <w:p w:rsidR="0051137D" w:rsidRPr="0051137D" w:rsidRDefault="0051137D" w:rsidP="0051137D">
      <w:pPr>
        <w:pStyle w:val="c2"/>
        <w:rPr>
          <w:sz w:val="20"/>
          <w:szCs w:val="20"/>
        </w:rPr>
      </w:pPr>
      <w:r w:rsidRPr="00B918A1">
        <w:rPr>
          <w:rStyle w:val="c0"/>
          <w:sz w:val="20"/>
          <w:szCs w:val="20"/>
        </w:rPr>
        <w:t>16.Используете ли вы подвижные игры раздельно  для мальчиков и девочек?</w:t>
      </w:r>
      <w:r>
        <w:rPr>
          <w:rStyle w:val="c0"/>
          <w:sz w:val="20"/>
          <w:szCs w:val="20"/>
        </w:rPr>
        <w:t>______________________________________________________________________________</w:t>
      </w:r>
    </w:p>
    <w:p w:rsidR="001915F9" w:rsidRDefault="001915F9" w:rsidP="0051137D">
      <w:pPr>
        <w:spacing w:before="100" w:beforeAutospacing="1" w:after="0" w:line="240" w:lineRule="auto"/>
        <w:ind w:right="-57"/>
        <w:rPr>
          <w:rFonts w:ascii="Times New Roman" w:eastAsia="Times New Roman" w:hAnsi="Times New Roman"/>
          <w:sz w:val="18"/>
          <w:szCs w:val="18"/>
          <w:lang w:eastAsia="ru-RU"/>
        </w:rPr>
      </w:pPr>
    </w:p>
    <w:p w:rsidR="0051137D" w:rsidRDefault="0051137D" w:rsidP="0051137D">
      <w:pPr>
        <w:spacing w:before="100" w:beforeAutospacing="1" w:after="0" w:line="240" w:lineRule="auto"/>
        <w:ind w:right="-57"/>
        <w:rPr>
          <w:rFonts w:ascii="Times New Roman" w:eastAsia="Times New Roman" w:hAnsi="Times New Roman"/>
          <w:sz w:val="24"/>
          <w:szCs w:val="24"/>
          <w:lang w:eastAsia="ru-RU"/>
        </w:rPr>
      </w:pPr>
    </w:p>
    <w:p w:rsidR="001915F9" w:rsidRPr="0051137D" w:rsidRDefault="001915F9" w:rsidP="001915F9">
      <w:pPr>
        <w:spacing w:before="100" w:beforeAutospacing="1" w:after="0" w:line="240" w:lineRule="auto"/>
        <w:ind w:left="57" w:right="-57"/>
        <w:jc w:val="center"/>
        <w:rPr>
          <w:rFonts w:ascii="Times New Roman" w:eastAsia="Times New Roman" w:hAnsi="Times New Roman"/>
          <w:b/>
          <w:sz w:val="24"/>
          <w:szCs w:val="24"/>
          <w:lang w:eastAsia="ru-RU"/>
        </w:rPr>
      </w:pPr>
      <w:r w:rsidRPr="0051137D">
        <w:rPr>
          <w:rFonts w:ascii="Times New Roman" w:eastAsia="Times New Roman" w:hAnsi="Times New Roman"/>
          <w:b/>
          <w:sz w:val="24"/>
          <w:szCs w:val="24"/>
          <w:lang w:eastAsia="ru-RU"/>
        </w:rPr>
        <w:lastRenderedPageBreak/>
        <w:t>ПЛАН</w:t>
      </w:r>
    </w:p>
    <w:p w:rsidR="0051137D" w:rsidRPr="0051137D" w:rsidRDefault="001915F9" w:rsidP="001915F9">
      <w:pPr>
        <w:spacing w:after="0" w:line="240" w:lineRule="auto"/>
        <w:jc w:val="center"/>
        <w:rPr>
          <w:rFonts w:ascii="Times New Roman" w:eastAsia="Times New Roman" w:hAnsi="Times New Roman"/>
          <w:b/>
          <w:sz w:val="24"/>
          <w:szCs w:val="24"/>
          <w:lang w:eastAsia="ru-RU"/>
        </w:rPr>
      </w:pPr>
      <w:r w:rsidRPr="0051137D">
        <w:rPr>
          <w:rFonts w:ascii="Times New Roman" w:eastAsia="Times New Roman" w:hAnsi="Times New Roman"/>
          <w:b/>
          <w:sz w:val="24"/>
          <w:szCs w:val="24"/>
          <w:lang w:eastAsia="ru-RU"/>
        </w:rPr>
        <w:t xml:space="preserve">Изучения деятельности результативности работы педагогов по использованию </w:t>
      </w:r>
    </w:p>
    <w:p w:rsidR="001915F9" w:rsidRPr="0051137D" w:rsidRDefault="001915F9" w:rsidP="001915F9">
      <w:pPr>
        <w:spacing w:after="0" w:line="240" w:lineRule="auto"/>
        <w:jc w:val="center"/>
        <w:rPr>
          <w:rFonts w:ascii="Times New Roman" w:eastAsia="Times New Roman" w:hAnsi="Times New Roman"/>
          <w:b/>
          <w:sz w:val="24"/>
          <w:szCs w:val="24"/>
          <w:lang w:eastAsia="ru-RU"/>
        </w:rPr>
      </w:pPr>
      <w:proofErr w:type="spellStart"/>
      <w:r w:rsidRPr="0051137D">
        <w:rPr>
          <w:rFonts w:ascii="Times New Roman" w:eastAsia="Times New Roman" w:hAnsi="Times New Roman"/>
          <w:b/>
          <w:sz w:val="24"/>
          <w:szCs w:val="24"/>
          <w:lang w:eastAsia="ru-RU"/>
        </w:rPr>
        <w:t>здоровьесберегающих</w:t>
      </w:r>
      <w:proofErr w:type="spellEnd"/>
      <w:r w:rsidRPr="0051137D">
        <w:rPr>
          <w:rFonts w:ascii="Times New Roman" w:eastAsia="Times New Roman" w:hAnsi="Times New Roman"/>
          <w:b/>
          <w:sz w:val="24"/>
          <w:szCs w:val="24"/>
          <w:lang w:eastAsia="ru-RU"/>
        </w:rPr>
        <w:t xml:space="preserve"> технологий посредством подвижных игр.</w:t>
      </w:r>
    </w:p>
    <w:tbl>
      <w:tblPr>
        <w:tblStyle w:val="a3"/>
        <w:tblpPr w:leftFromText="180" w:rightFromText="180" w:vertAnchor="text" w:horzAnchor="page" w:tblpX="1226" w:tblpY="135"/>
        <w:tblOverlap w:val="never"/>
        <w:tblW w:w="15276" w:type="dxa"/>
        <w:tblLook w:val="04A0" w:firstRow="1" w:lastRow="0" w:firstColumn="1" w:lastColumn="0" w:noHBand="0" w:noVBand="1"/>
      </w:tblPr>
      <w:tblGrid>
        <w:gridCol w:w="674"/>
        <w:gridCol w:w="4736"/>
        <w:gridCol w:w="4350"/>
        <w:gridCol w:w="1830"/>
        <w:gridCol w:w="1559"/>
        <w:gridCol w:w="2127"/>
      </w:tblGrid>
      <w:tr w:rsidR="001915F9" w:rsidRPr="00D1773C" w:rsidTr="00716E14">
        <w:trPr>
          <w:trHeight w:val="255"/>
        </w:trPr>
        <w:tc>
          <w:tcPr>
            <w:tcW w:w="674" w:type="dxa"/>
            <w:vMerge w:val="restart"/>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 xml:space="preserve">№ </w:t>
            </w:r>
            <w:proofErr w:type="gramStart"/>
            <w:r w:rsidRPr="00D1773C">
              <w:rPr>
                <w:rFonts w:ascii="Times New Roman" w:hAnsi="Times New Roman"/>
              </w:rPr>
              <w:t>П</w:t>
            </w:r>
            <w:proofErr w:type="gramEnd"/>
            <w:r w:rsidRPr="00D1773C">
              <w:rPr>
                <w:rFonts w:ascii="Times New Roman" w:hAnsi="Times New Roman"/>
              </w:rPr>
              <w:t>\п</w:t>
            </w:r>
          </w:p>
        </w:tc>
        <w:tc>
          <w:tcPr>
            <w:tcW w:w="4736" w:type="dxa"/>
            <w:vMerge w:val="restart"/>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Название мероприятия</w:t>
            </w:r>
          </w:p>
        </w:tc>
        <w:tc>
          <w:tcPr>
            <w:tcW w:w="4350" w:type="dxa"/>
            <w:vMerge w:val="restart"/>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Содержание</w:t>
            </w:r>
          </w:p>
        </w:tc>
        <w:tc>
          <w:tcPr>
            <w:tcW w:w="3389" w:type="dxa"/>
            <w:gridSpan w:val="2"/>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Дата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Ответственные</w:t>
            </w:r>
          </w:p>
        </w:tc>
      </w:tr>
      <w:tr w:rsidR="001915F9" w:rsidRPr="00D1773C" w:rsidTr="00716E1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5F9" w:rsidRPr="00D1773C" w:rsidRDefault="001915F9" w:rsidP="00716E14">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5F9" w:rsidRPr="00D1773C" w:rsidRDefault="001915F9" w:rsidP="00716E14">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5F9" w:rsidRPr="00D1773C" w:rsidRDefault="001915F9" w:rsidP="00716E14">
            <w:pPr>
              <w:rPr>
                <w:rFonts w:ascii="Times New Roman" w:hAnsi="Times New Roman"/>
              </w:rPr>
            </w:pPr>
          </w:p>
        </w:tc>
        <w:tc>
          <w:tcPr>
            <w:tcW w:w="183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Корпус №1</w:t>
            </w:r>
          </w:p>
          <w:p w:rsidR="001915F9" w:rsidRPr="00D1773C" w:rsidRDefault="001915F9" w:rsidP="00716E14">
            <w:pPr>
              <w:jc w:val="center"/>
              <w:rPr>
                <w:rFonts w:ascii="Times New Roman" w:hAnsi="Times New Roman"/>
              </w:rPr>
            </w:pPr>
            <w:r w:rsidRPr="00D1773C">
              <w:rPr>
                <w:rFonts w:ascii="Times New Roman" w:hAnsi="Times New Roman"/>
              </w:rPr>
              <w:t>ул. Театральная 2</w:t>
            </w:r>
          </w:p>
        </w:tc>
        <w:tc>
          <w:tcPr>
            <w:tcW w:w="1559"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Корпус №2</w:t>
            </w:r>
          </w:p>
          <w:p w:rsidR="001915F9" w:rsidRPr="00D1773C" w:rsidRDefault="001915F9" w:rsidP="00716E14">
            <w:pPr>
              <w:jc w:val="center"/>
              <w:rPr>
                <w:rFonts w:ascii="Times New Roman" w:hAnsi="Times New Roman"/>
              </w:rPr>
            </w:pPr>
            <w:r w:rsidRPr="00D1773C">
              <w:rPr>
                <w:rFonts w:ascii="Times New Roman" w:hAnsi="Times New Roman"/>
              </w:rPr>
              <w:t>ул. Советская 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5F9" w:rsidRPr="00D1773C" w:rsidRDefault="001915F9" w:rsidP="00716E14">
            <w:pPr>
              <w:rPr>
                <w:rFonts w:ascii="Times New Roman" w:hAnsi="Times New Roman"/>
              </w:rPr>
            </w:pPr>
          </w:p>
        </w:tc>
      </w:tr>
      <w:tr w:rsidR="001915F9" w:rsidRPr="00D1773C" w:rsidTr="00716E14">
        <w:tc>
          <w:tcPr>
            <w:tcW w:w="674"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1.</w:t>
            </w:r>
          </w:p>
        </w:tc>
        <w:tc>
          <w:tcPr>
            <w:tcW w:w="4736"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 xml:space="preserve">Анкетирование педагогов </w:t>
            </w:r>
          </w:p>
          <w:p w:rsidR="001915F9" w:rsidRPr="00D1773C" w:rsidRDefault="001915F9" w:rsidP="00716E14">
            <w:pPr>
              <w:rPr>
                <w:rFonts w:ascii="Times New Roman" w:hAnsi="Times New Roman"/>
              </w:rPr>
            </w:pPr>
            <w:r w:rsidRPr="00D1773C">
              <w:rPr>
                <w:rFonts w:ascii="Times New Roman" w:hAnsi="Times New Roman"/>
              </w:rPr>
              <w:t>«Двигаться, играя…»</w:t>
            </w:r>
          </w:p>
        </w:tc>
        <w:tc>
          <w:tcPr>
            <w:tcW w:w="435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Педагоги  отвечают на вопросы анкеты, выявляющие уровень понимания необходимости использовать подвижные игры, как компонент здоровье</w:t>
            </w:r>
            <w:r>
              <w:rPr>
                <w:rFonts w:ascii="Times New Roman" w:hAnsi="Times New Roman"/>
              </w:rPr>
              <w:t xml:space="preserve"> </w:t>
            </w:r>
            <w:r w:rsidRPr="00D1773C">
              <w:rPr>
                <w:rFonts w:ascii="Times New Roman" w:hAnsi="Times New Roman"/>
              </w:rPr>
              <w:t>сберегающих технологий.</w:t>
            </w:r>
          </w:p>
        </w:tc>
        <w:tc>
          <w:tcPr>
            <w:tcW w:w="183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13.10</w:t>
            </w:r>
          </w:p>
        </w:tc>
        <w:tc>
          <w:tcPr>
            <w:tcW w:w="1559"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13.10</w:t>
            </w:r>
          </w:p>
        </w:tc>
        <w:tc>
          <w:tcPr>
            <w:tcW w:w="2127"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 xml:space="preserve">И.А. </w:t>
            </w:r>
            <w:proofErr w:type="spellStart"/>
            <w:r w:rsidRPr="00D1773C">
              <w:rPr>
                <w:rFonts w:ascii="Times New Roman" w:hAnsi="Times New Roman"/>
              </w:rPr>
              <w:t>Дробышевская</w:t>
            </w:r>
            <w:proofErr w:type="spellEnd"/>
          </w:p>
        </w:tc>
      </w:tr>
      <w:tr w:rsidR="001915F9" w:rsidRPr="00D1773C" w:rsidTr="00716E14">
        <w:trPr>
          <w:trHeight w:val="714"/>
        </w:trPr>
        <w:tc>
          <w:tcPr>
            <w:tcW w:w="674"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2.</w:t>
            </w:r>
          </w:p>
        </w:tc>
        <w:tc>
          <w:tcPr>
            <w:tcW w:w="4736"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Консультация: «Рекомендации по проведению подвижных игр в соответствии с программой «Детство»</w:t>
            </w:r>
            <w:r>
              <w:rPr>
                <w:rFonts w:ascii="Times New Roman" w:hAnsi="Times New Roman"/>
              </w:rPr>
              <w:t>.</w:t>
            </w:r>
          </w:p>
        </w:tc>
        <w:tc>
          <w:tcPr>
            <w:tcW w:w="435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В мероприятии освещаются формы активизации двигательной активности дошкольников с помощью подвижных игр.</w:t>
            </w:r>
          </w:p>
        </w:tc>
        <w:tc>
          <w:tcPr>
            <w:tcW w:w="183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13.10</w:t>
            </w:r>
          </w:p>
        </w:tc>
        <w:tc>
          <w:tcPr>
            <w:tcW w:w="1559"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13.10</w:t>
            </w:r>
          </w:p>
        </w:tc>
        <w:tc>
          <w:tcPr>
            <w:tcW w:w="2127"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Лукьяненко Е.И.</w:t>
            </w:r>
          </w:p>
          <w:p w:rsidR="001915F9" w:rsidRPr="00D1773C" w:rsidRDefault="001915F9" w:rsidP="00716E14">
            <w:pPr>
              <w:rPr>
                <w:rFonts w:ascii="Times New Roman" w:hAnsi="Times New Roman"/>
              </w:rPr>
            </w:pPr>
            <w:proofErr w:type="spellStart"/>
            <w:r w:rsidRPr="00D1773C">
              <w:rPr>
                <w:rFonts w:ascii="Times New Roman" w:hAnsi="Times New Roman"/>
              </w:rPr>
              <w:t>Шманская</w:t>
            </w:r>
            <w:proofErr w:type="spellEnd"/>
            <w:r w:rsidRPr="00D1773C">
              <w:rPr>
                <w:rFonts w:ascii="Times New Roman" w:hAnsi="Times New Roman"/>
              </w:rPr>
              <w:t xml:space="preserve"> Т.В.</w:t>
            </w:r>
          </w:p>
        </w:tc>
      </w:tr>
      <w:tr w:rsidR="001915F9" w:rsidRPr="00D1773C" w:rsidTr="00716E14">
        <w:trPr>
          <w:trHeight w:val="510"/>
        </w:trPr>
        <w:tc>
          <w:tcPr>
            <w:tcW w:w="674"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3.</w:t>
            </w:r>
          </w:p>
        </w:tc>
        <w:tc>
          <w:tcPr>
            <w:tcW w:w="4736"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Консультация  «Перспективное планирование подвижных игр дошкольников»</w:t>
            </w:r>
          </w:p>
        </w:tc>
        <w:tc>
          <w:tcPr>
            <w:tcW w:w="4350" w:type="dxa"/>
            <w:tcBorders>
              <w:top w:val="single" w:sz="4" w:space="0" w:color="auto"/>
              <w:left w:val="single" w:sz="4" w:space="0" w:color="auto"/>
              <w:bottom w:val="single" w:sz="4" w:space="0" w:color="auto"/>
              <w:right w:val="single" w:sz="4" w:space="0" w:color="auto"/>
            </w:tcBorders>
          </w:tcPr>
          <w:p w:rsidR="001915F9" w:rsidRPr="00D1773C" w:rsidRDefault="001915F9" w:rsidP="001915F9">
            <w:pPr>
              <w:rPr>
                <w:rFonts w:ascii="Times New Roman" w:hAnsi="Times New Roman"/>
              </w:rPr>
            </w:pPr>
            <w:r w:rsidRPr="00D1773C">
              <w:rPr>
                <w:rFonts w:ascii="Times New Roman" w:hAnsi="Times New Roman"/>
              </w:rPr>
              <w:t>Анализ регулярности</w:t>
            </w:r>
            <w:r>
              <w:rPr>
                <w:rFonts w:ascii="Times New Roman" w:hAnsi="Times New Roman"/>
              </w:rPr>
              <w:t xml:space="preserve"> проведения подвижных игр педагогами МАДОУ №6, соответствие</w:t>
            </w:r>
            <w:r w:rsidRPr="00D1773C">
              <w:rPr>
                <w:rFonts w:ascii="Times New Roman" w:hAnsi="Times New Roman"/>
              </w:rPr>
              <w:t xml:space="preserve"> возрасту и </w:t>
            </w:r>
            <w:proofErr w:type="gramStart"/>
            <w:r w:rsidRPr="00D1773C">
              <w:rPr>
                <w:rFonts w:ascii="Times New Roman" w:hAnsi="Times New Roman"/>
              </w:rPr>
              <w:t>программным</w:t>
            </w:r>
            <w:proofErr w:type="gramEnd"/>
            <w:r w:rsidRPr="00D1773C">
              <w:rPr>
                <w:rFonts w:ascii="Times New Roman" w:hAnsi="Times New Roman"/>
              </w:rPr>
              <w:t xml:space="preserve"> </w:t>
            </w:r>
            <w:proofErr w:type="spellStart"/>
            <w:r w:rsidRPr="00D1773C">
              <w:rPr>
                <w:rFonts w:ascii="Times New Roman" w:hAnsi="Times New Roman"/>
              </w:rPr>
              <w:t>требован</w:t>
            </w:r>
            <w:r>
              <w:rPr>
                <w:rFonts w:ascii="Times New Roman" w:hAnsi="Times New Roman"/>
              </w:rPr>
              <w:t>иямреализуемых</w:t>
            </w:r>
            <w:proofErr w:type="spellEnd"/>
            <w:r>
              <w:rPr>
                <w:rFonts w:ascii="Times New Roman" w:hAnsi="Times New Roman"/>
              </w:rPr>
              <w:t xml:space="preserve"> подвижных игр, разработка перспективных планов подвижных игр.</w:t>
            </w:r>
          </w:p>
        </w:tc>
        <w:tc>
          <w:tcPr>
            <w:tcW w:w="183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16.10</w:t>
            </w:r>
          </w:p>
        </w:tc>
        <w:tc>
          <w:tcPr>
            <w:tcW w:w="1559"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17.10</w:t>
            </w:r>
          </w:p>
        </w:tc>
        <w:tc>
          <w:tcPr>
            <w:tcW w:w="2127"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proofErr w:type="spellStart"/>
            <w:r>
              <w:rPr>
                <w:rFonts w:ascii="Times New Roman" w:hAnsi="Times New Roman"/>
              </w:rPr>
              <w:t>Сотуло</w:t>
            </w:r>
            <w:proofErr w:type="spellEnd"/>
            <w:r>
              <w:rPr>
                <w:rFonts w:ascii="Times New Roman" w:hAnsi="Times New Roman"/>
              </w:rPr>
              <w:t xml:space="preserve"> Ж.В</w:t>
            </w:r>
          </w:p>
        </w:tc>
      </w:tr>
      <w:tr w:rsidR="001915F9" w:rsidRPr="00D1773C" w:rsidTr="00716E14">
        <w:trPr>
          <w:trHeight w:val="525"/>
        </w:trPr>
        <w:tc>
          <w:tcPr>
            <w:tcW w:w="674"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4.</w:t>
            </w:r>
          </w:p>
        </w:tc>
        <w:tc>
          <w:tcPr>
            <w:tcW w:w="4736"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«Речевые особенности проведения подвижных игр»</w:t>
            </w:r>
          </w:p>
        </w:tc>
        <w:tc>
          <w:tcPr>
            <w:tcW w:w="4350"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Особенности речевого материала, используемого при проведении подвижных игр.</w:t>
            </w:r>
          </w:p>
        </w:tc>
        <w:tc>
          <w:tcPr>
            <w:tcW w:w="183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21.10</w:t>
            </w:r>
          </w:p>
        </w:tc>
        <w:tc>
          <w:tcPr>
            <w:tcW w:w="1559"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21.10</w:t>
            </w:r>
          </w:p>
        </w:tc>
        <w:tc>
          <w:tcPr>
            <w:tcW w:w="2127"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 xml:space="preserve">Е.С. </w:t>
            </w:r>
            <w:proofErr w:type="spellStart"/>
            <w:r w:rsidRPr="00D1773C">
              <w:rPr>
                <w:rFonts w:ascii="Times New Roman" w:hAnsi="Times New Roman"/>
              </w:rPr>
              <w:t>Кесслер</w:t>
            </w:r>
            <w:proofErr w:type="spellEnd"/>
            <w:r w:rsidRPr="00D1773C">
              <w:rPr>
                <w:rFonts w:ascii="Times New Roman" w:hAnsi="Times New Roman"/>
              </w:rPr>
              <w:t xml:space="preserve"> </w:t>
            </w:r>
          </w:p>
          <w:p w:rsidR="001915F9" w:rsidRPr="00D1773C" w:rsidRDefault="001915F9" w:rsidP="00716E14">
            <w:pPr>
              <w:rPr>
                <w:rFonts w:ascii="Times New Roman" w:hAnsi="Times New Roman"/>
              </w:rPr>
            </w:pPr>
            <w:r w:rsidRPr="00D1773C">
              <w:rPr>
                <w:rFonts w:ascii="Times New Roman" w:hAnsi="Times New Roman"/>
              </w:rPr>
              <w:t>О.А. Анисимова</w:t>
            </w:r>
          </w:p>
        </w:tc>
      </w:tr>
      <w:tr w:rsidR="001915F9" w:rsidRPr="00D1773C" w:rsidTr="00716E14">
        <w:trPr>
          <w:trHeight w:val="689"/>
        </w:trPr>
        <w:tc>
          <w:tcPr>
            <w:tcW w:w="674"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5.</w:t>
            </w:r>
          </w:p>
        </w:tc>
        <w:tc>
          <w:tcPr>
            <w:tcW w:w="4736"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Мастер-класс: «Развитие дошкольников через разные виды подвижных игр»</w:t>
            </w:r>
          </w:p>
          <w:p w:rsidR="001915F9" w:rsidRPr="00D1773C" w:rsidRDefault="001915F9" w:rsidP="00716E14">
            <w:pPr>
              <w:rPr>
                <w:rFonts w:ascii="Times New Roman" w:hAnsi="Times New Roman"/>
              </w:rPr>
            </w:pPr>
          </w:p>
          <w:p w:rsidR="001915F9" w:rsidRPr="00D1773C" w:rsidRDefault="001915F9" w:rsidP="00716E14">
            <w:pPr>
              <w:rPr>
                <w:rFonts w:ascii="Times New Roman" w:hAnsi="Times New Roman"/>
              </w:rPr>
            </w:pPr>
          </w:p>
        </w:tc>
        <w:tc>
          <w:tcPr>
            <w:tcW w:w="435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Pr>
                <w:rFonts w:ascii="Times New Roman" w:hAnsi="Times New Roman"/>
              </w:rPr>
              <w:t>В активной практической деятельности, в которой  участвуют воспитатели, демонстрируются оздоровительный эффект  от подвижных игр, развитие волевой сферы дошкольника.</w:t>
            </w:r>
          </w:p>
        </w:tc>
        <w:tc>
          <w:tcPr>
            <w:tcW w:w="183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28.10</w:t>
            </w:r>
          </w:p>
        </w:tc>
        <w:tc>
          <w:tcPr>
            <w:tcW w:w="1559"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28.10</w:t>
            </w:r>
          </w:p>
        </w:tc>
        <w:tc>
          <w:tcPr>
            <w:tcW w:w="2127" w:type="dxa"/>
            <w:tcBorders>
              <w:top w:val="single" w:sz="4" w:space="0" w:color="auto"/>
              <w:left w:val="single" w:sz="4" w:space="0" w:color="auto"/>
              <w:bottom w:val="single" w:sz="4" w:space="0" w:color="auto"/>
              <w:right w:val="single" w:sz="4" w:space="0" w:color="auto"/>
            </w:tcBorders>
            <w:hideMark/>
          </w:tcPr>
          <w:p w:rsidR="001915F9" w:rsidRDefault="001915F9" w:rsidP="00716E14">
            <w:pPr>
              <w:rPr>
                <w:rFonts w:ascii="Times New Roman" w:hAnsi="Times New Roman"/>
              </w:rPr>
            </w:pPr>
            <w:r>
              <w:rPr>
                <w:rFonts w:ascii="Times New Roman" w:hAnsi="Times New Roman"/>
              </w:rPr>
              <w:t>Е.И. Лукьяненко</w:t>
            </w:r>
          </w:p>
          <w:p w:rsidR="001915F9" w:rsidRPr="00D1773C" w:rsidRDefault="001915F9" w:rsidP="00716E14">
            <w:pPr>
              <w:rPr>
                <w:rFonts w:ascii="Times New Roman" w:hAnsi="Times New Roman"/>
              </w:rPr>
            </w:pPr>
            <w:r w:rsidRPr="00D1773C">
              <w:rPr>
                <w:rFonts w:ascii="Times New Roman" w:hAnsi="Times New Roman"/>
              </w:rPr>
              <w:t xml:space="preserve">Ю.В. </w:t>
            </w:r>
            <w:proofErr w:type="spellStart"/>
            <w:r w:rsidRPr="00D1773C">
              <w:rPr>
                <w:rFonts w:ascii="Times New Roman" w:hAnsi="Times New Roman"/>
              </w:rPr>
              <w:t>Спусканюк</w:t>
            </w:r>
            <w:proofErr w:type="spellEnd"/>
          </w:p>
          <w:p w:rsidR="001915F9" w:rsidRPr="00D1773C" w:rsidRDefault="001915F9" w:rsidP="00716E14">
            <w:pPr>
              <w:rPr>
                <w:rFonts w:ascii="Times New Roman" w:hAnsi="Times New Roman"/>
              </w:rPr>
            </w:pPr>
            <w:r w:rsidRPr="00D1773C">
              <w:rPr>
                <w:rFonts w:ascii="Times New Roman" w:hAnsi="Times New Roman"/>
              </w:rPr>
              <w:t>Е.А. Рагозина</w:t>
            </w:r>
          </w:p>
        </w:tc>
      </w:tr>
      <w:tr w:rsidR="001915F9" w:rsidRPr="00D1773C" w:rsidTr="00716E14">
        <w:tc>
          <w:tcPr>
            <w:tcW w:w="674"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6.</w:t>
            </w:r>
          </w:p>
        </w:tc>
        <w:tc>
          <w:tcPr>
            <w:tcW w:w="4736"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Семинар: «Радость, знакомая с детства…»</w:t>
            </w:r>
          </w:p>
        </w:tc>
        <w:tc>
          <w:tcPr>
            <w:tcW w:w="435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Развитие речи детей по программе «Детство»</w:t>
            </w:r>
            <w:r>
              <w:rPr>
                <w:rFonts w:ascii="Times New Roman" w:hAnsi="Times New Roman"/>
              </w:rPr>
              <w:t xml:space="preserve"> в</w:t>
            </w:r>
            <w:r w:rsidR="00B0609E">
              <w:rPr>
                <w:rFonts w:ascii="Times New Roman" w:hAnsi="Times New Roman"/>
              </w:rPr>
              <w:t xml:space="preserve"> виде педагогической игры «</w:t>
            </w:r>
            <w:proofErr w:type="spellStart"/>
            <w:r w:rsidR="00B0609E">
              <w:rPr>
                <w:rFonts w:ascii="Times New Roman" w:hAnsi="Times New Roman"/>
              </w:rPr>
              <w:t>Что</w:t>
            </w:r>
            <w:proofErr w:type="gramStart"/>
            <w:r w:rsidR="00B0609E">
              <w:rPr>
                <w:rFonts w:ascii="Times New Roman" w:hAnsi="Times New Roman"/>
              </w:rPr>
              <w:t>?Г</w:t>
            </w:r>
            <w:proofErr w:type="gramEnd"/>
            <w:r>
              <w:rPr>
                <w:rFonts w:ascii="Times New Roman" w:hAnsi="Times New Roman"/>
              </w:rPr>
              <w:t>де?</w:t>
            </w:r>
            <w:r w:rsidR="00B0609E">
              <w:rPr>
                <w:rFonts w:ascii="Times New Roman" w:hAnsi="Times New Roman"/>
              </w:rPr>
              <w:t>К</w:t>
            </w:r>
            <w:r>
              <w:rPr>
                <w:rFonts w:ascii="Times New Roman" w:hAnsi="Times New Roman"/>
              </w:rPr>
              <w:t>огда</w:t>
            </w:r>
            <w:proofErr w:type="spellEnd"/>
            <w:r>
              <w:rPr>
                <w:rFonts w:ascii="Times New Roman" w:hAnsi="Times New Roman"/>
              </w:rPr>
              <w:t>?»</w:t>
            </w:r>
          </w:p>
        </w:tc>
        <w:tc>
          <w:tcPr>
            <w:tcW w:w="183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Pr>
                <w:rFonts w:ascii="Times New Roman" w:hAnsi="Times New Roman"/>
              </w:rPr>
              <w:t>18</w:t>
            </w:r>
            <w:r w:rsidRPr="00D1773C">
              <w:rPr>
                <w:rFonts w:ascii="Times New Roman" w:hAnsi="Times New Roman"/>
              </w:rPr>
              <w:t>.11</w:t>
            </w:r>
          </w:p>
        </w:tc>
        <w:tc>
          <w:tcPr>
            <w:tcW w:w="1559"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Pr>
                <w:rFonts w:ascii="Times New Roman" w:hAnsi="Times New Roman"/>
              </w:rPr>
              <w:t>20</w:t>
            </w:r>
            <w:r w:rsidRPr="00D1773C">
              <w:rPr>
                <w:rFonts w:ascii="Times New Roman" w:hAnsi="Times New Roman"/>
              </w:rPr>
              <w:t>.11</w:t>
            </w:r>
          </w:p>
        </w:tc>
        <w:tc>
          <w:tcPr>
            <w:tcW w:w="2127" w:type="dxa"/>
            <w:tcBorders>
              <w:top w:val="single" w:sz="4" w:space="0" w:color="auto"/>
              <w:left w:val="single" w:sz="4" w:space="0" w:color="auto"/>
              <w:bottom w:val="single" w:sz="4" w:space="0" w:color="auto"/>
              <w:right w:val="single" w:sz="4" w:space="0" w:color="auto"/>
            </w:tcBorders>
          </w:tcPr>
          <w:p w:rsidR="001915F9" w:rsidRDefault="001915F9" w:rsidP="00716E14">
            <w:pPr>
              <w:rPr>
                <w:rFonts w:ascii="Times New Roman" w:hAnsi="Times New Roman"/>
              </w:rPr>
            </w:pPr>
            <w:r w:rsidRPr="00D1773C">
              <w:rPr>
                <w:rFonts w:ascii="Times New Roman" w:hAnsi="Times New Roman"/>
              </w:rPr>
              <w:t xml:space="preserve">И.А. </w:t>
            </w:r>
            <w:proofErr w:type="spellStart"/>
            <w:r w:rsidRPr="00D1773C">
              <w:rPr>
                <w:rFonts w:ascii="Times New Roman" w:hAnsi="Times New Roman"/>
              </w:rPr>
              <w:t>Дробышевская</w:t>
            </w:r>
            <w:proofErr w:type="spellEnd"/>
          </w:p>
          <w:p w:rsidR="001915F9" w:rsidRPr="00D1773C" w:rsidRDefault="001915F9" w:rsidP="00716E14">
            <w:pPr>
              <w:rPr>
                <w:rFonts w:ascii="Times New Roman" w:hAnsi="Times New Roman"/>
              </w:rPr>
            </w:pPr>
            <w:r>
              <w:rPr>
                <w:rFonts w:ascii="Times New Roman" w:hAnsi="Times New Roman"/>
              </w:rPr>
              <w:t xml:space="preserve">Ж.В. </w:t>
            </w:r>
            <w:proofErr w:type="spellStart"/>
            <w:r>
              <w:rPr>
                <w:rFonts w:ascii="Times New Roman" w:hAnsi="Times New Roman"/>
              </w:rPr>
              <w:t>Сотуло</w:t>
            </w:r>
            <w:proofErr w:type="spellEnd"/>
          </w:p>
          <w:p w:rsidR="001915F9" w:rsidRDefault="001915F9" w:rsidP="00716E14">
            <w:pPr>
              <w:rPr>
                <w:rFonts w:ascii="Times New Roman" w:hAnsi="Times New Roman"/>
              </w:rPr>
            </w:pPr>
            <w:r>
              <w:rPr>
                <w:rFonts w:ascii="Times New Roman" w:hAnsi="Times New Roman"/>
              </w:rPr>
              <w:t>Е.И. Лукьяненко</w:t>
            </w:r>
          </w:p>
          <w:p w:rsidR="001915F9" w:rsidRPr="00D1773C" w:rsidRDefault="001915F9" w:rsidP="00716E14">
            <w:pPr>
              <w:rPr>
                <w:rFonts w:ascii="Times New Roman" w:hAnsi="Times New Roman"/>
              </w:rPr>
            </w:pPr>
          </w:p>
        </w:tc>
      </w:tr>
      <w:tr w:rsidR="001915F9" w:rsidRPr="00D1773C" w:rsidTr="00716E14">
        <w:trPr>
          <w:trHeight w:val="982"/>
        </w:trPr>
        <w:tc>
          <w:tcPr>
            <w:tcW w:w="674"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lastRenderedPageBreak/>
              <w:t>7.</w:t>
            </w:r>
          </w:p>
        </w:tc>
        <w:tc>
          <w:tcPr>
            <w:tcW w:w="4736"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eastAsia="Batang" w:hAnsi="Times New Roman"/>
                <w:lang w:eastAsia="ru-RU"/>
              </w:rPr>
            </w:pPr>
            <w:r w:rsidRPr="00D1773C">
              <w:rPr>
                <w:rFonts w:ascii="Times New Roman" w:eastAsia="Batang" w:hAnsi="Times New Roman"/>
                <w:lang w:eastAsia="ru-RU"/>
              </w:rPr>
              <w:t>Научно-практическая конференция  для родителей</w:t>
            </w:r>
          </w:p>
          <w:p w:rsidR="001915F9" w:rsidRPr="00D1773C" w:rsidRDefault="001915F9" w:rsidP="00716E14">
            <w:pPr>
              <w:rPr>
                <w:rFonts w:ascii="Times New Roman" w:eastAsia="Batang" w:hAnsi="Times New Roman"/>
                <w:lang w:eastAsia="ru-RU"/>
              </w:rPr>
            </w:pPr>
            <w:r w:rsidRPr="00D1773C">
              <w:rPr>
                <w:rFonts w:ascii="Times New Roman" w:eastAsia="Batang" w:hAnsi="Times New Roman"/>
                <w:lang w:eastAsia="ru-RU"/>
              </w:rPr>
              <w:t xml:space="preserve">«Подвижная игра и ее значение </w:t>
            </w:r>
          </w:p>
          <w:p w:rsidR="001915F9" w:rsidRPr="00D1773C" w:rsidRDefault="001915F9" w:rsidP="00716E14">
            <w:pPr>
              <w:rPr>
                <w:rFonts w:ascii="Times New Roman" w:eastAsia="Batang" w:hAnsi="Times New Roman"/>
                <w:lang w:eastAsia="ru-RU"/>
              </w:rPr>
            </w:pPr>
            <w:r w:rsidRPr="00D1773C">
              <w:rPr>
                <w:rFonts w:ascii="Times New Roman" w:eastAsia="Batang" w:hAnsi="Times New Roman"/>
                <w:lang w:eastAsia="ru-RU"/>
              </w:rPr>
              <w:t>для здоровья современного ребенка»</w:t>
            </w:r>
          </w:p>
        </w:tc>
        <w:tc>
          <w:tcPr>
            <w:tcW w:w="4350"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 xml:space="preserve"> Организация работы с родителями по проблеме совершенствования двигательной активности дошкольников</w:t>
            </w:r>
            <w:r>
              <w:rPr>
                <w:rFonts w:ascii="Times New Roman" w:hAnsi="Times New Roman"/>
              </w:rPr>
              <w:t>.</w:t>
            </w:r>
          </w:p>
        </w:tc>
        <w:tc>
          <w:tcPr>
            <w:tcW w:w="3389" w:type="dxa"/>
            <w:gridSpan w:val="2"/>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Pr>
                <w:rFonts w:ascii="Times New Roman" w:hAnsi="Times New Roman"/>
              </w:rPr>
              <w:t>ноябрь</w:t>
            </w:r>
          </w:p>
        </w:tc>
        <w:tc>
          <w:tcPr>
            <w:tcW w:w="2127"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Е.И. Лукьяненко</w:t>
            </w:r>
          </w:p>
          <w:p w:rsidR="001915F9" w:rsidRPr="00D1773C" w:rsidRDefault="001915F9" w:rsidP="00716E14">
            <w:pPr>
              <w:rPr>
                <w:rFonts w:ascii="Times New Roman" w:hAnsi="Times New Roman"/>
              </w:rPr>
            </w:pPr>
            <w:r w:rsidRPr="00D1773C">
              <w:rPr>
                <w:rFonts w:ascii="Times New Roman" w:hAnsi="Times New Roman"/>
              </w:rPr>
              <w:t>Воспитатели</w:t>
            </w:r>
          </w:p>
        </w:tc>
      </w:tr>
      <w:tr w:rsidR="001915F9" w:rsidRPr="00D1773C" w:rsidTr="00716E14">
        <w:trPr>
          <w:trHeight w:val="655"/>
        </w:trPr>
        <w:tc>
          <w:tcPr>
            <w:tcW w:w="674"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Pr>
                <w:rFonts w:ascii="Times New Roman" w:hAnsi="Times New Roman"/>
              </w:rPr>
              <w:t>8.</w:t>
            </w:r>
          </w:p>
        </w:tc>
        <w:tc>
          <w:tcPr>
            <w:tcW w:w="4736"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eastAsia="Batang" w:hAnsi="Times New Roman"/>
                <w:lang w:eastAsia="ru-RU"/>
              </w:rPr>
            </w:pPr>
            <w:r w:rsidRPr="00D1773C">
              <w:rPr>
                <w:rFonts w:ascii="Times New Roman" w:eastAsia="Times New Roman" w:hAnsi="Times New Roman"/>
                <w:lang w:eastAsia="ru-RU"/>
              </w:rPr>
              <w:t>Анкетирование родителей, подбор высказываний о подвижной игре</w:t>
            </w:r>
          </w:p>
        </w:tc>
        <w:tc>
          <w:tcPr>
            <w:tcW w:w="4350"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Pr>
                <w:rFonts w:ascii="Times New Roman" w:hAnsi="Times New Roman"/>
              </w:rPr>
              <w:t>Выявление уровня понимания и использования подвижных игр родителями в совместной с детьми деятельности.</w:t>
            </w:r>
          </w:p>
        </w:tc>
        <w:tc>
          <w:tcPr>
            <w:tcW w:w="3389" w:type="dxa"/>
            <w:gridSpan w:val="2"/>
            <w:tcBorders>
              <w:top w:val="single" w:sz="4" w:space="0" w:color="auto"/>
              <w:left w:val="single" w:sz="4" w:space="0" w:color="auto"/>
              <w:bottom w:val="single" w:sz="4" w:space="0" w:color="auto"/>
              <w:right w:val="single" w:sz="4" w:space="0" w:color="auto"/>
            </w:tcBorders>
          </w:tcPr>
          <w:p w:rsidR="001915F9" w:rsidRPr="00D1773C" w:rsidRDefault="001915F9" w:rsidP="00716E14">
            <w:pPr>
              <w:jc w:val="center"/>
              <w:rPr>
                <w:rFonts w:ascii="Times New Roman" w:hAnsi="Times New Roman"/>
              </w:rPr>
            </w:pPr>
            <w:r w:rsidRPr="00D1773C">
              <w:rPr>
                <w:rFonts w:ascii="Times New Roman" w:hAnsi="Times New Roman"/>
              </w:rPr>
              <w:t>27.10-31.10</w:t>
            </w:r>
          </w:p>
        </w:tc>
        <w:tc>
          <w:tcPr>
            <w:tcW w:w="2127"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Воспитатели</w:t>
            </w:r>
          </w:p>
        </w:tc>
      </w:tr>
      <w:tr w:rsidR="001915F9" w:rsidRPr="00D1773C" w:rsidTr="00716E14">
        <w:trPr>
          <w:trHeight w:val="420"/>
        </w:trPr>
        <w:tc>
          <w:tcPr>
            <w:tcW w:w="674"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Pr>
                <w:rFonts w:ascii="Times New Roman" w:hAnsi="Times New Roman"/>
              </w:rPr>
              <w:t>9</w:t>
            </w:r>
            <w:r w:rsidRPr="00D1773C">
              <w:rPr>
                <w:rFonts w:ascii="Times New Roman" w:hAnsi="Times New Roman"/>
              </w:rPr>
              <w:t>.</w:t>
            </w:r>
          </w:p>
        </w:tc>
        <w:tc>
          <w:tcPr>
            <w:tcW w:w="4736"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Неделя открытых просмотров прогулок, НОД «Физическая культура»</w:t>
            </w:r>
          </w:p>
        </w:tc>
        <w:tc>
          <w:tcPr>
            <w:tcW w:w="435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Выявление уровня понимания структуры  прогулки,  места и роли в ней отведенного подвижным играм.</w:t>
            </w:r>
          </w:p>
        </w:tc>
        <w:tc>
          <w:tcPr>
            <w:tcW w:w="183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10.11-14.11</w:t>
            </w:r>
          </w:p>
        </w:tc>
        <w:tc>
          <w:tcPr>
            <w:tcW w:w="1559"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10.11-14.11</w:t>
            </w:r>
          </w:p>
        </w:tc>
        <w:tc>
          <w:tcPr>
            <w:tcW w:w="2127"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Воспитатели</w:t>
            </w:r>
          </w:p>
          <w:p w:rsidR="001915F9" w:rsidRPr="00D1773C" w:rsidRDefault="001915F9" w:rsidP="00716E14">
            <w:pPr>
              <w:rPr>
                <w:rFonts w:ascii="Times New Roman" w:hAnsi="Times New Roman"/>
              </w:rPr>
            </w:pPr>
            <w:r w:rsidRPr="00D1773C">
              <w:rPr>
                <w:rFonts w:ascii="Times New Roman" w:hAnsi="Times New Roman"/>
              </w:rPr>
              <w:t>Е.И. Лукьяненко</w:t>
            </w:r>
          </w:p>
        </w:tc>
      </w:tr>
      <w:tr w:rsidR="001915F9" w:rsidRPr="00D1773C" w:rsidTr="00716E14">
        <w:trPr>
          <w:trHeight w:val="975"/>
        </w:trPr>
        <w:tc>
          <w:tcPr>
            <w:tcW w:w="674"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Pr>
                <w:rFonts w:ascii="Times New Roman" w:hAnsi="Times New Roman"/>
              </w:rPr>
              <w:t>10</w:t>
            </w:r>
            <w:r w:rsidRPr="00D1773C">
              <w:rPr>
                <w:rFonts w:ascii="Times New Roman" w:hAnsi="Times New Roman"/>
              </w:rPr>
              <w:t>.</w:t>
            </w:r>
          </w:p>
        </w:tc>
        <w:tc>
          <w:tcPr>
            <w:tcW w:w="4736"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 xml:space="preserve">Анализ </w:t>
            </w:r>
            <w:proofErr w:type="spellStart"/>
            <w:r w:rsidRPr="00D1773C">
              <w:rPr>
                <w:rFonts w:ascii="Times New Roman" w:hAnsi="Times New Roman"/>
              </w:rPr>
              <w:t>здоровьесберегающей</w:t>
            </w:r>
            <w:proofErr w:type="spellEnd"/>
            <w:r w:rsidRPr="00D1773C">
              <w:rPr>
                <w:rFonts w:ascii="Times New Roman" w:hAnsi="Times New Roman"/>
              </w:rPr>
              <w:t xml:space="preserve"> среды групп</w:t>
            </w:r>
            <w:r>
              <w:rPr>
                <w:rFonts w:ascii="Times New Roman" w:hAnsi="Times New Roman"/>
              </w:rPr>
              <w:t>.</w:t>
            </w:r>
          </w:p>
        </w:tc>
        <w:tc>
          <w:tcPr>
            <w:tcW w:w="4350"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Выявление соответствия развивающей среды групп программным требованиям о возрасту детей, потенциала да</w:t>
            </w:r>
            <w:r>
              <w:rPr>
                <w:rFonts w:ascii="Times New Roman" w:hAnsi="Times New Roman"/>
              </w:rPr>
              <w:t>льнейшего ее  совершенствования.</w:t>
            </w:r>
          </w:p>
        </w:tc>
        <w:tc>
          <w:tcPr>
            <w:tcW w:w="183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Pr>
                <w:rFonts w:ascii="Times New Roman" w:hAnsi="Times New Roman"/>
              </w:rPr>
              <w:t>25</w:t>
            </w:r>
            <w:r w:rsidRPr="00D1773C">
              <w:rPr>
                <w:rFonts w:ascii="Times New Roman" w:hAnsi="Times New Roman"/>
              </w:rPr>
              <w:t>.11</w:t>
            </w:r>
          </w:p>
        </w:tc>
        <w:tc>
          <w:tcPr>
            <w:tcW w:w="1559"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Pr>
                <w:rFonts w:ascii="Times New Roman" w:hAnsi="Times New Roman"/>
              </w:rPr>
              <w:t>27</w:t>
            </w:r>
            <w:r w:rsidRPr="00D1773C">
              <w:rPr>
                <w:rFonts w:ascii="Times New Roman" w:hAnsi="Times New Roman"/>
              </w:rPr>
              <w:t>.11</w:t>
            </w:r>
          </w:p>
        </w:tc>
        <w:tc>
          <w:tcPr>
            <w:tcW w:w="2127"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 xml:space="preserve">И.А. </w:t>
            </w:r>
            <w:proofErr w:type="spellStart"/>
            <w:r w:rsidRPr="00D1773C">
              <w:rPr>
                <w:rFonts w:ascii="Times New Roman" w:hAnsi="Times New Roman"/>
              </w:rPr>
              <w:t>Дробышевская</w:t>
            </w:r>
            <w:proofErr w:type="spellEnd"/>
          </w:p>
          <w:p w:rsidR="001915F9" w:rsidRPr="00D1773C" w:rsidRDefault="001915F9" w:rsidP="00716E14">
            <w:pPr>
              <w:rPr>
                <w:rFonts w:ascii="Times New Roman" w:hAnsi="Times New Roman"/>
              </w:rPr>
            </w:pPr>
            <w:r w:rsidRPr="00D1773C">
              <w:rPr>
                <w:rFonts w:ascii="Times New Roman" w:hAnsi="Times New Roman"/>
              </w:rPr>
              <w:t xml:space="preserve">Ж.В. </w:t>
            </w:r>
            <w:proofErr w:type="spellStart"/>
            <w:r w:rsidRPr="00D1773C">
              <w:rPr>
                <w:rFonts w:ascii="Times New Roman" w:hAnsi="Times New Roman"/>
              </w:rPr>
              <w:t>Сотуло</w:t>
            </w:r>
            <w:proofErr w:type="spellEnd"/>
          </w:p>
          <w:p w:rsidR="001915F9" w:rsidRPr="00D1773C" w:rsidRDefault="001915F9" w:rsidP="00716E14">
            <w:pPr>
              <w:rPr>
                <w:rFonts w:ascii="Times New Roman" w:hAnsi="Times New Roman"/>
              </w:rPr>
            </w:pPr>
            <w:r w:rsidRPr="00D1773C">
              <w:rPr>
                <w:rFonts w:ascii="Times New Roman" w:hAnsi="Times New Roman"/>
              </w:rPr>
              <w:t xml:space="preserve">Е.С. </w:t>
            </w:r>
            <w:proofErr w:type="spellStart"/>
            <w:r w:rsidRPr="00D1773C">
              <w:rPr>
                <w:rFonts w:ascii="Times New Roman" w:hAnsi="Times New Roman"/>
              </w:rPr>
              <w:t>Кесслер</w:t>
            </w:r>
            <w:proofErr w:type="spellEnd"/>
          </w:p>
          <w:p w:rsidR="001915F9" w:rsidRPr="00D1773C" w:rsidRDefault="001915F9" w:rsidP="00716E14">
            <w:pPr>
              <w:rPr>
                <w:rFonts w:ascii="Times New Roman" w:hAnsi="Times New Roman"/>
              </w:rPr>
            </w:pPr>
            <w:r w:rsidRPr="00D1773C">
              <w:rPr>
                <w:rFonts w:ascii="Times New Roman" w:hAnsi="Times New Roman"/>
              </w:rPr>
              <w:t xml:space="preserve">Ю.В. </w:t>
            </w:r>
            <w:proofErr w:type="spellStart"/>
            <w:r w:rsidRPr="00D1773C">
              <w:rPr>
                <w:rFonts w:ascii="Times New Roman" w:hAnsi="Times New Roman"/>
              </w:rPr>
              <w:t>Спусканюк</w:t>
            </w:r>
            <w:proofErr w:type="spellEnd"/>
          </w:p>
          <w:p w:rsidR="001915F9" w:rsidRPr="00D1773C" w:rsidRDefault="001915F9" w:rsidP="00716E14">
            <w:pPr>
              <w:rPr>
                <w:rFonts w:ascii="Times New Roman" w:hAnsi="Times New Roman"/>
              </w:rPr>
            </w:pPr>
            <w:r w:rsidRPr="00D1773C">
              <w:rPr>
                <w:rFonts w:ascii="Times New Roman" w:hAnsi="Times New Roman"/>
              </w:rPr>
              <w:t>Е.А. Рагозина</w:t>
            </w:r>
          </w:p>
        </w:tc>
      </w:tr>
      <w:tr w:rsidR="001915F9" w:rsidRPr="00D1773C" w:rsidTr="00716E14">
        <w:trPr>
          <w:trHeight w:val="125"/>
        </w:trPr>
        <w:tc>
          <w:tcPr>
            <w:tcW w:w="674" w:type="dxa"/>
            <w:tcBorders>
              <w:top w:val="single" w:sz="4" w:space="0" w:color="auto"/>
              <w:left w:val="single" w:sz="4" w:space="0" w:color="auto"/>
              <w:bottom w:val="single" w:sz="4" w:space="0" w:color="auto"/>
              <w:right w:val="single" w:sz="4" w:space="0" w:color="auto"/>
            </w:tcBorders>
          </w:tcPr>
          <w:p w:rsidR="001915F9" w:rsidRDefault="001915F9" w:rsidP="00716E14">
            <w:pPr>
              <w:rPr>
                <w:rFonts w:ascii="Times New Roman" w:hAnsi="Times New Roman"/>
              </w:rPr>
            </w:pPr>
            <w:r>
              <w:rPr>
                <w:rFonts w:ascii="Times New Roman" w:hAnsi="Times New Roman"/>
              </w:rPr>
              <w:t>11.</w:t>
            </w:r>
          </w:p>
        </w:tc>
        <w:tc>
          <w:tcPr>
            <w:tcW w:w="4736"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Pr>
                <w:rFonts w:ascii="Times New Roman" w:hAnsi="Times New Roman"/>
              </w:rPr>
              <w:t>Конкурс физкультурных уголков групп.</w:t>
            </w:r>
          </w:p>
        </w:tc>
        <w:tc>
          <w:tcPr>
            <w:tcW w:w="4350"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Pr>
                <w:rFonts w:ascii="Times New Roman" w:hAnsi="Times New Roman"/>
              </w:rPr>
              <w:t>Согласно положению о конкурсе, выявляется победитель, который набирает больше всего баллов за лучший физкультурный уголок.</w:t>
            </w:r>
          </w:p>
        </w:tc>
        <w:tc>
          <w:tcPr>
            <w:tcW w:w="1830"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jc w:val="center"/>
              <w:rPr>
                <w:rFonts w:ascii="Times New Roman" w:hAnsi="Times New Roman"/>
              </w:rPr>
            </w:pPr>
            <w:r>
              <w:rPr>
                <w:rFonts w:ascii="Times New Roman" w:hAnsi="Times New Roman"/>
              </w:rPr>
              <w:t>01.12</w:t>
            </w:r>
          </w:p>
        </w:tc>
        <w:tc>
          <w:tcPr>
            <w:tcW w:w="1559"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jc w:val="center"/>
              <w:rPr>
                <w:rFonts w:ascii="Times New Roman" w:hAnsi="Times New Roman"/>
              </w:rPr>
            </w:pPr>
            <w:r>
              <w:rPr>
                <w:rFonts w:ascii="Times New Roman" w:hAnsi="Times New Roman"/>
              </w:rPr>
              <w:t>01.12</w:t>
            </w:r>
          </w:p>
        </w:tc>
        <w:tc>
          <w:tcPr>
            <w:tcW w:w="2127"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Pr>
                <w:rFonts w:ascii="Times New Roman" w:hAnsi="Times New Roman"/>
              </w:rPr>
              <w:t>Воспитатели</w:t>
            </w:r>
          </w:p>
        </w:tc>
      </w:tr>
      <w:tr w:rsidR="001915F9" w:rsidRPr="00D1773C" w:rsidTr="00716E14">
        <w:trPr>
          <w:trHeight w:val="510"/>
        </w:trPr>
        <w:tc>
          <w:tcPr>
            <w:tcW w:w="674"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Pr>
                <w:rFonts w:ascii="Times New Roman" w:hAnsi="Times New Roman"/>
              </w:rPr>
              <w:t>12</w:t>
            </w:r>
            <w:r w:rsidRPr="00D1773C">
              <w:rPr>
                <w:rFonts w:ascii="Times New Roman" w:hAnsi="Times New Roman"/>
              </w:rPr>
              <w:t>.</w:t>
            </w:r>
          </w:p>
        </w:tc>
        <w:tc>
          <w:tcPr>
            <w:tcW w:w="4736"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Анализ календарного планирования педагогов, специалистов.</w:t>
            </w:r>
          </w:p>
        </w:tc>
        <w:tc>
          <w:tcPr>
            <w:tcW w:w="4350"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Изучени</w:t>
            </w:r>
            <w:r>
              <w:rPr>
                <w:rFonts w:ascii="Times New Roman" w:hAnsi="Times New Roman"/>
              </w:rPr>
              <w:t xml:space="preserve">е содержания работы по физическому </w:t>
            </w:r>
            <w:r w:rsidRPr="00D1773C">
              <w:rPr>
                <w:rFonts w:ascii="Times New Roman" w:hAnsi="Times New Roman"/>
              </w:rPr>
              <w:t xml:space="preserve">развитию дошкольников, эффективного  </w:t>
            </w:r>
            <w:r>
              <w:rPr>
                <w:rFonts w:ascii="Times New Roman" w:hAnsi="Times New Roman"/>
              </w:rPr>
              <w:t>использования оздоровительных</w:t>
            </w:r>
            <w:r w:rsidRPr="00D1773C">
              <w:rPr>
                <w:rFonts w:ascii="Times New Roman" w:hAnsi="Times New Roman"/>
              </w:rPr>
              <w:t xml:space="preserve"> методов</w:t>
            </w:r>
            <w:r>
              <w:rPr>
                <w:rFonts w:ascii="Times New Roman" w:hAnsi="Times New Roman"/>
              </w:rPr>
              <w:t xml:space="preserve">, форм, приемов. </w:t>
            </w:r>
          </w:p>
        </w:tc>
        <w:tc>
          <w:tcPr>
            <w:tcW w:w="3389" w:type="dxa"/>
            <w:gridSpan w:val="2"/>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Октябрь-ноябрь</w:t>
            </w:r>
          </w:p>
        </w:tc>
        <w:tc>
          <w:tcPr>
            <w:tcW w:w="2127"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 xml:space="preserve">И.А. </w:t>
            </w:r>
            <w:proofErr w:type="spellStart"/>
            <w:r w:rsidRPr="00D1773C">
              <w:rPr>
                <w:rFonts w:ascii="Times New Roman" w:hAnsi="Times New Roman"/>
              </w:rPr>
              <w:t>Дробышевская</w:t>
            </w:r>
            <w:proofErr w:type="spellEnd"/>
          </w:p>
          <w:p w:rsidR="001915F9" w:rsidRPr="00D1773C" w:rsidRDefault="001915F9" w:rsidP="00716E14">
            <w:pPr>
              <w:rPr>
                <w:rFonts w:ascii="Times New Roman" w:hAnsi="Times New Roman"/>
              </w:rPr>
            </w:pPr>
            <w:r>
              <w:rPr>
                <w:rFonts w:ascii="Times New Roman" w:hAnsi="Times New Roman"/>
              </w:rPr>
              <w:t xml:space="preserve">Ж.В. </w:t>
            </w:r>
            <w:proofErr w:type="spellStart"/>
            <w:r>
              <w:rPr>
                <w:rFonts w:ascii="Times New Roman" w:hAnsi="Times New Roman"/>
              </w:rPr>
              <w:t>Сотуло</w:t>
            </w:r>
            <w:proofErr w:type="spellEnd"/>
          </w:p>
        </w:tc>
      </w:tr>
      <w:tr w:rsidR="001915F9" w:rsidRPr="00D1773C" w:rsidTr="00716E14">
        <w:trPr>
          <w:trHeight w:val="678"/>
        </w:trPr>
        <w:tc>
          <w:tcPr>
            <w:tcW w:w="674"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Pr>
                <w:rFonts w:ascii="Times New Roman" w:hAnsi="Times New Roman"/>
              </w:rPr>
              <w:t>14</w:t>
            </w:r>
            <w:r w:rsidRPr="00D1773C">
              <w:rPr>
                <w:rFonts w:ascii="Times New Roman" w:hAnsi="Times New Roman"/>
              </w:rPr>
              <w:t>.</w:t>
            </w:r>
          </w:p>
        </w:tc>
        <w:tc>
          <w:tcPr>
            <w:tcW w:w="4736" w:type="dxa"/>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rPr>
                <w:rFonts w:ascii="Times New Roman" w:hAnsi="Times New Roman"/>
              </w:rPr>
            </w:pPr>
            <w:r w:rsidRPr="00D1773C">
              <w:rPr>
                <w:rFonts w:ascii="Times New Roman" w:hAnsi="Times New Roman"/>
              </w:rPr>
              <w:t>Цикл статей на сайт учреждения по темам:</w:t>
            </w:r>
          </w:p>
          <w:p w:rsidR="001915F9" w:rsidRPr="00D1773C" w:rsidRDefault="001915F9" w:rsidP="00716E14">
            <w:pPr>
              <w:rPr>
                <w:rFonts w:ascii="Times New Roman" w:hAnsi="Times New Roman"/>
              </w:rPr>
            </w:pPr>
            <w:r w:rsidRPr="00D1773C">
              <w:rPr>
                <w:rFonts w:ascii="Times New Roman" w:hAnsi="Times New Roman"/>
              </w:rPr>
              <w:t>«Прогулки с пользой», «Хороводные игры дома» и др.</w:t>
            </w:r>
          </w:p>
        </w:tc>
        <w:tc>
          <w:tcPr>
            <w:tcW w:w="4350"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Освещение данной темы для родителей</w:t>
            </w:r>
            <w:r>
              <w:rPr>
                <w:rFonts w:ascii="Times New Roman" w:hAnsi="Times New Roman"/>
              </w:rPr>
              <w:t>, посетителей сайта ДОУ.</w:t>
            </w:r>
          </w:p>
        </w:tc>
        <w:tc>
          <w:tcPr>
            <w:tcW w:w="3389" w:type="dxa"/>
            <w:gridSpan w:val="2"/>
            <w:tcBorders>
              <w:top w:val="single" w:sz="4" w:space="0" w:color="auto"/>
              <w:left w:val="single" w:sz="4" w:space="0" w:color="auto"/>
              <w:bottom w:val="single" w:sz="4" w:space="0" w:color="auto"/>
              <w:right w:val="single" w:sz="4" w:space="0" w:color="auto"/>
            </w:tcBorders>
            <w:hideMark/>
          </w:tcPr>
          <w:p w:rsidR="001915F9" w:rsidRPr="00D1773C" w:rsidRDefault="001915F9" w:rsidP="00716E14">
            <w:pPr>
              <w:jc w:val="center"/>
              <w:rPr>
                <w:rFonts w:ascii="Times New Roman" w:hAnsi="Times New Roman"/>
              </w:rPr>
            </w:pPr>
            <w:r w:rsidRPr="00D1773C">
              <w:rPr>
                <w:rFonts w:ascii="Times New Roman" w:hAnsi="Times New Roman"/>
              </w:rPr>
              <w:t>Октябрь-ноябрь</w:t>
            </w:r>
          </w:p>
        </w:tc>
        <w:tc>
          <w:tcPr>
            <w:tcW w:w="2127"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 xml:space="preserve">И.А. </w:t>
            </w:r>
            <w:proofErr w:type="spellStart"/>
            <w:r w:rsidRPr="00D1773C">
              <w:rPr>
                <w:rFonts w:ascii="Times New Roman" w:hAnsi="Times New Roman"/>
              </w:rPr>
              <w:t>Дробышевская</w:t>
            </w:r>
            <w:proofErr w:type="spellEnd"/>
          </w:p>
          <w:p w:rsidR="001915F9" w:rsidRPr="00D1773C" w:rsidRDefault="001915F9" w:rsidP="00716E14">
            <w:pPr>
              <w:rPr>
                <w:rFonts w:ascii="Times New Roman" w:hAnsi="Times New Roman"/>
              </w:rPr>
            </w:pPr>
            <w:r w:rsidRPr="00D1773C">
              <w:rPr>
                <w:rFonts w:ascii="Times New Roman" w:hAnsi="Times New Roman"/>
              </w:rPr>
              <w:t>По желанию педагогов</w:t>
            </w:r>
          </w:p>
        </w:tc>
      </w:tr>
      <w:tr w:rsidR="001915F9" w:rsidRPr="00D1773C" w:rsidTr="00716E14">
        <w:trPr>
          <w:trHeight w:val="484"/>
        </w:trPr>
        <w:tc>
          <w:tcPr>
            <w:tcW w:w="674"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Pr>
                <w:rFonts w:ascii="Times New Roman" w:hAnsi="Times New Roman"/>
              </w:rPr>
              <w:t>15</w:t>
            </w:r>
            <w:r w:rsidRPr="00D1773C">
              <w:rPr>
                <w:rFonts w:ascii="Times New Roman" w:hAnsi="Times New Roman"/>
              </w:rPr>
              <w:t>.</w:t>
            </w:r>
          </w:p>
        </w:tc>
        <w:tc>
          <w:tcPr>
            <w:tcW w:w="4736"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Интервьюирование детей «Двигаться играя…»</w:t>
            </w:r>
          </w:p>
        </w:tc>
        <w:tc>
          <w:tcPr>
            <w:tcW w:w="4350"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Выявление предпочтений детей в подвижных играх.</w:t>
            </w:r>
          </w:p>
        </w:tc>
        <w:tc>
          <w:tcPr>
            <w:tcW w:w="3389" w:type="dxa"/>
            <w:gridSpan w:val="2"/>
            <w:tcBorders>
              <w:top w:val="single" w:sz="4" w:space="0" w:color="auto"/>
              <w:left w:val="single" w:sz="4" w:space="0" w:color="auto"/>
              <w:bottom w:val="single" w:sz="4" w:space="0" w:color="auto"/>
              <w:right w:val="single" w:sz="4" w:space="0" w:color="auto"/>
            </w:tcBorders>
          </w:tcPr>
          <w:p w:rsidR="001915F9" w:rsidRDefault="001915F9" w:rsidP="00716E14">
            <w:pPr>
              <w:jc w:val="center"/>
              <w:rPr>
                <w:rFonts w:ascii="Times New Roman" w:hAnsi="Times New Roman"/>
              </w:rPr>
            </w:pPr>
            <w:r>
              <w:rPr>
                <w:rFonts w:ascii="Times New Roman" w:hAnsi="Times New Roman"/>
              </w:rPr>
              <w:t>01.12</w:t>
            </w:r>
          </w:p>
          <w:p w:rsidR="001915F9" w:rsidRPr="00D1773C" w:rsidRDefault="001915F9" w:rsidP="00716E14">
            <w:pPr>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 xml:space="preserve">Ю.В. </w:t>
            </w:r>
            <w:proofErr w:type="spellStart"/>
            <w:r w:rsidRPr="00D1773C">
              <w:rPr>
                <w:rFonts w:ascii="Times New Roman" w:hAnsi="Times New Roman"/>
              </w:rPr>
              <w:t>Спусканюк</w:t>
            </w:r>
            <w:proofErr w:type="spellEnd"/>
          </w:p>
          <w:p w:rsidR="001915F9" w:rsidRPr="00D1773C" w:rsidRDefault="001915F9" w:rsidP="00716E14">
            <w:pPr>
              <w:rPr>
                <w:rFonts w:ascii="Times New Roman" w:hAnsi="Times New Roman"/>
              </w:rPr>
            </w:pPr>
            <w:r w:rsidRPr="00D1773C">
              <w:rPr>
                <w:rFonts w:ascii="Times New Roman" w:hAnsi="Times New Roman"/>
              </w:rPr>
              <w:t>Е.А. Рагозина</w:t>
            </w:r>
          </w:p>
        </w:tc>
      </w:tr>
      <w:tr w:rsidR="001915F9" w:rsidRPr="00D1773C" w:rsidTr="00716E14">
        <w:trPr>
          <w:trHeight w:val="835"/>
        </w:trPr>
        <w:tc>
          <w:tcPr>
            <w:tcW w:w="674" w:type="dxa"/>
            <w:tcBorders>
              <w:top w:val="single" w:sz="4" w:space="0" w:color="auto"/>
              <w:left w:val="single" w:sz="4" w:space="0" w:color="auto"/>
              <w:bottom w:val="single" w:sz="4" w:space="0" w:color="auto"/>
              <w:right w:val="single" w:sz="4" w:space="0" w:color="auto"/>
            </w:tcBorders>
          </w:tcPr>
          <w:p w:rsidR="001915F9" w:rsidRDefault="001915F9" w:rsidP="00716E14">
            <w:pPr>
              <w:rPr>
                <w:rFonts w:ascii="Times New Roman" w:hAnsi="Times New Roman"/>
              </w:rPr>
            </w:pPr>
            <w:r>
              <w:rPr>
                <w:rFonts w:ascii="Times New Roman" w:hAnsi="Times New Roman"/>
              </w:rPr>
              <w:t>16.</w:t>
            </w:r>
          </w:p>
        </w:tc>
        <w:tc>
          <w:tcPr>
            <w:tcW w:w="4736"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Pr>
                <w:rFonts w:ascii="Times New Roman" w:hAnsi="Times New Roman"/>
              </w:rPr>
              <w:t>Педа</w:t>
            </w:r>
            <w:r w:rsidR="0051137D">
              <w:rPr>
                <w:rFonts w:ascii="Times New Roman" w:hAnsi="Times New Roman"/>
              </w:rPr>
              <w:t>гогической совет по первой годовой з</w:t>
            </w:r>
            <w:r>
              <w:rPr>
                <w:rFonts w:ascii="Times New Roman" w:hAnsi="Times New Roman"/>
              </w:rPr>
              <w:t>адаче</w:t>
            </w:r>
            <w:r w:rsidR="0051137D">
              <w:rPr>
                <w:rFonts w:ascii="Times New Roman" w:hAnsi="Times New Roman"/>
              </w:rPr>
              <w:t xml:space="preserve"> </w:t>
            </w:r>
            <w:r>
              <w:rPr>
                <w:rFonts w:ascii="Times New Roman" w:hAnsi="Times New Roman"/>
              </w:rPr>
              <w:t>«Радость, знакомая с детства…»</w:t>
            </w:r>
          </w:p>
        </w:tc>
        <w:tc>
          <w:tcPr>
            <w:tcW w:w="4350"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Pr>
                <w:rFonts w:ascii="Times New Roman" w:hAnsi="Times New Roman"/>
              </w:rPr>
              <w:t>Анализ уровня повышения компетенций педагогов в рамках работы по данной год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з</w:t>
            </w:r>
            <w:proofErr w:type="gramEnd"/>
            <w:r>
              <w:rPr>
                <w:rFonts w:ascii="Times New Roman" w:hAnsi="Times New Roman"/>
              </w:rPr>
              <w:t>адаче.</w:t>
            </w:r>
          </w:p>
        </w:tc>
        <w:tc>
          <w:tcPr>
            <w:tcW w:w="3389" w:type="dxa"/>
            <w:gridSpan w:val="2"/>
            <w:tcBorders>
              <w:top w:val="single" w:sz="4" w:space="0" w:color="auto"/>
              <w:left w:val="single" w:sz="4" w:space="0" w:color="auto"/>
              <w:bottom w:val="single" w:sz="4" w:space="0" w:color="auto"/>
              <w:right w:val="single" w:sz="4" w:space="0" w:color="auto"/>
            </w:tcBorders>
          </w:tcPr>
          <w:p w:rsidR="001915F9" w:rsidRDefault="001915F9" w:rsidP="00716E14">
            <w:pPr>
              <w:jc w:val="center"/>
              <w:rPr>
                <w:rFonts w:ascii="Times New Roman" w:hAnsi="Times New Roman"/>
              </w:rPr>
            </w:pPr>
            <w:r>
              <w:rPr>
                <w:rFonts w:ascii="Times New Roman" w:hAnsi="Times New Roman"/>
              </w:rPr>
              <w:t>11.12</w:t>
            </w:r>
          </w:p>
        </w:tc>
        <w:tc>
          <w:tcPr>
            <w:tcW w:w="2127" w:type="dxa"/>
            <w:tcBorders>
              <w:top w:val="single" w:sz="4" w:space="0" w:color="auto"/>
              <w:left w:val="single" w:sz="4" w:space="0" w:color="auto"/>
              <w:bottom w:val="single" w:sz="4" w:space="0" w:color="auto"/>
              <w:right w:val="single" w:sz="4" w:space="0" w:color="auto"/>
            </w:tcBorders>
          </w:tcPr>
          <w:p w:rsidR="001915F9" w:rsidRDefault="001915F9" w:rsidP="00716E14">
            <w:pPr>
              <w:rPr>
                <w:rFonts w:ascii="Times New Roman" w:hAnsi="Times New Roman"/>
              </w:rPr>
            </w:pPr>
            <w:r>
              <w:rPr>
                <w:rFonts w:ascii="Times New Roman" w:hAnsi="Times New Roman"/>
              </w:rPr>
              <w:t xml:space="preserve">И.А. </w:t>
            </w:r>
            <w:proofErr w:type="spellStart"/>
            <w:r>
              <w:rPr>
                <w:rFonts w:ascii="Times New Roman" w:hAnsi="Times New Roman"/>
              </w:rPr>
              <w:t>Дробышевская</w:t>
            </w:r>
            <w:proofErr w:type="spellEnd"/>
          </w:p>
          <w:p w:rsidR="001915F9" w:rsidRDefault="001915F9" w:rsidP="00716E14">
            <w:pPr>
              <w:rPr>
                <w:rFonts w:ascii="Times New Roman" w:hAnsi="Times New Roman"/>
              </w:rPr>
            </w:pPr>
            <w:r>
              <w:rPr>
                <w:rFonts w:ascii="Times New Roman" w:hAnsi="Times New Roman"/>
              </w:rPr>
              <w:t xml:space="preserve">Ж.В. </w:t>
            </w:r>
            <w:proofErr w:type="spellStart"/>
            <w:r>
              <w:rPr>
                <w:rFonts w:ascii="Times New Roman" w:hAnsi="Times New Roman"/>
              </w:rPr>
              <w:t>Сотуло</w:t>
            </w:r>
            <w:proofErr w:type="spellEnd"/>
          </w:p>
          <w:p w:rsidR="001915F9" w:rsidRDefault="001915F9" w:rsidP="00716E14">
            <w:pPr>
              <w:rPr>
                <w:rFonts w:ascii="Times New Roman" w:hAnsi="Times New Roman"/>
              </w:rPr>
            </w:pPr>
            <w:r>
              <w:rPr>
                <w:rFonts w:ascii="Times New Roman" w:hAnsi="Times New Roman"/>
              </w:rPr>
              <w:t>Е.И. Лукьяненко</w:t>
            </w:r>
          </w:p>
          <w:p w:rsidR="001915F9" w:rsidRPr="00D1773C" w:rsidRDefault="001915F9" w:rsidP="00716E14">
            <w:pPr>
              <w:rPr>
                <w:rFonts w:ascii="Times New Roman" w:hAnsi="Times New Roman"/>
              </w:rPr>
            </w:pPr>
            <w:r>
              <w:rPr>
                <w:rFonts w:ascii="Times New Roman" w:hAnsi="Times New Roman"/>
              </w:rPr>
              <w:t xml:space="preserve">Т.В. </w:t>
            </w:r>
            <w:proofErr w:type="spellStart"/>
            <w:r>
              <w:rPr>
                <w:rFonts w:ascii="Times New Roman" w:hAnsi="Times New Roman"/>
              </w:rPr>
              <w:t>Шманская</w:t>
            </w:r>
            <w:proofErr w:type="spellEnd"/>
          </w:p>
        </w:tc>
      </w:tr>
      <w:tr w:rsidR="001915F9" w:rsidRPr="00D1773C" w:rsidTr="00716E14">
        <w:trPr>
          <w:trHeight w:val="169"/>
        </w:trPr>
        <w:tc>
          <w:tcPr>
            <w:tcW w:w="674"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Pr>
                <w:rFonts w:ascii="Times New Roman" w:hAnsi="Times New Roman"/>
              </w:rPr>
              <w:t>17</w:t>
            </w:r>
            <w:r w:rsidRPr="00D1773C">
              <w:rPr>
                <w:rFonts w:ascii="Times New Roman" w:hAnsi="Times New Roman"/>
              </w:rPr>
              <w:t>.</w:t>
            </w:r>
          </w:p>
        </w:tc>
        <w:tc>
          <w:tcPr>
            <w:tcW w:w="4736"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 xml:space="preserve">Аукцион </w:t>
            </w:r>
            <w:proofErr w:type="spellStart"/>
            <w:r w:rsidRPr="00D1773C">
              <w:rPr>
                <w:rFonts w:ascii="Times New Roman" w:hAnsi="Times New Roman"/>
              </w:rPr>
              <w:t>здоровьесберегающих</w:t>
            </w:r>
            <w:proofErr w:type="spellEnd"/>
            <w:r w:rsidRPr="00D1773C">
              <w:rPr>
                <w:rFonts w:ascii="Times New Roman" w:hAnsi="Times New Roman"/>
              </w:rPr>
              <w:t xml:space="preserve"> пособий.</w:t>
            </w:r>
          </w:p>
          <w:p w:rsidR="001915F9" w:rsidRPr="00D1773C" w:rsidRDefault="001915F9" w:rsidP="00716E14">
            <w:pPr>
              <w:rPr>
                <w:rFonts w:ascii="Times New Roman" w:hAnsi="Times New Roman"/>
              </w:rPr>
            </w:pPr>
          </w:p>
        </w:tc>
        <w:tc>
          <w:tcPr>
            <w:tcW w:w="4350"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sidRPr="00D1773C">
              <w:rPr>
                <w:rFonts w:ascii="Times New Roman" w:hAnsi="Times New Roman"/>
              </w:rPr>
              <w:t>Активизация практической деятельности педагогов в изготовлении игр и пособий, развивающих интерес детей к здоровому образу жизни.</w:t>
            </w:r>
          </w:p>
        </w:tc>
        <w:tc>
          <w:tcPr>
            <w:tcW w:w="3389" w:type="dxa"/>
            <w:gridSpan w:val="2"/>
            <w:tcBorders>
              <w:top w:val="single" w:sz="4" w:space="0" w:color="auto"/>
              <w:left w:val="single" w:sz="4" w:space="0" w:color="auto"/>
              <w:bottom w:val="single" w:sz="4" w:space="0" w:color="auto"/>
              <w:right w:val="single" w:sz="4" w:space="0" w:color="auto"/>
            </w:tcBorders>
          </w:tcPr>
          <w:p w:rsidR="001915F9" w:rsidRPr="00D1773C" w:rsidRDefault="001915F9" w:rsidP="00716E14">
            <w:pPr>
              <w:jc w:val="center"/>
              <w:rPr>
                <w:rFonts w:ascii="Times New Roman" w:hAnsi="Times New Roman"/>
              </w:rPr>
            </w:pPr>
            <w:r>
              <w:rPr>
                <w:rFonts w:ascii="Times New Roman" w:hAnsi="Times New Roman"/>
              </w:rPr>
              <w:t>Практическая часть педагогического совета по первой годовой задаче.</w:t>
            </w:r>
          </w:p>
        </w:tc>
        <w:tc>
          <w:tcPr>
            <w:tcW w:w="2127" w:type="dxa"/>
            <w:tcBorders>
              <w:top w:val="single" w:sz="4" w:space="0" w:color="auto"/>
              <w:left w:val="single" w:sz="4" w:space="0" w:color="auto"/>
              <w:bottom w:val="single" w:sz="4" w:space="0" w:color="auto"/>
              <w:right w:val="single" w:sz="4" w:space="0" w:color="auto"/>
            </w:tcBorders>
          </w:tcPr>
          <w:p w:rsidR="001915F9" w:rsidRPr="00D1773C" w:rsidRDefault="001915F9" w:rsidP="00716E14">
            <w:pPr>
              <w:rPr>
                <w:rFonts w:ascii="Times New Roman" w:hAnsi="Times New Roman"/>
              </w:rPr>
            </w:pPr>
            <w:r>
              <w:rPr>
                <w:rFonts w:ascii="Times New Roman" w:hAnsi="Times New Roman"/>
              </w:rPr>
              <w:t>Педагоги</w:t>
            </w:r>
          </w:p>
        </w:tc>
      </w:tr>
    </w:tbl>
    <w:p w:rsidR="001915F9" w:rsidRPr="000710A9" w:rsidRDefault="0051137D" w:rsidP="0051137D">
      <w:pPr>
        <w:spacing w:after="0" w:line="240" w:lineRule="auto"/>
        <w:jc w:val="center"/>
        <w:rPr>
          <w:rFonts w:ascii="Times New Roman" w:eastAsia="Times New Roman" w:hAnsi="Times New Roman"/>
          <w:b/>
          <w:iCs/>
          <w:sz w:val="28"/>
          <w:szCs w:val="28"/>
          <w:u w:val="single"/>
          <w:lang w:eastAsia="ru-RU"/>
        </w:rPr>
      </w:pPr>
      <w:r>
        <w:rPr>
          <w:rFonts w:ascii="Times New Roman" w:eastAsia="Times New Roman" w:hAnsi="Times New Roman"/>
          <w:b/>
          <w:iCs/>
          <w:sz w:val="28"/>
          <w:szCs w:val="28"/>
          <w:u w:val="single"/>
          <w:lang w:eastAsia="ru-RU"/>
        </w:rPr>
        <w:lastRenderedPageBreak/>
        <w:t xml:space="preserve">   </w:t>
      </w:r>
      <w:r w:rsidR="001915F9" w:rsidRPr="000710A9">
        <w:rPr>
          <w:rFonts w:ascii="Times New Roman" w:eastAsia="Times New Roman" w:hAnsi="Times New Roman"/>
          <w:b/>
          <w:iCs/>
          <w:sz w:val="28"/>
          <w:szCs w:val="28"/>
          <w:u w:val="single"/>
          <w:lang w:eastAsia="ru-RU"/>
        </w:rPr>
        <w:t>График просмотра подвижных игр</w:t>
      </w:r>
    </w:p>
    <w:tbl>
      <w:tblPr>
        <w:tblpPr w:leftFromText="180" w:rightFromText="180" w:bottomFromText="200" w:vertAnchor="text" w:horzAnchor="page" w:tblpX="4057" w:tblpY="48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758"/>
        <w:gridCol w:w="1628"/>
        <w:gridCol w:w="3436"/>
      </w:tblGrid>
      <w:tr w:rsidR="0051137D" w:rsidRPr="004859CE" w:rsidTr="0051137D">
        <w:trPr>
          <w:trHeight w:val="423"/>
        </w:trPr>
        <w:tc>
          <w:tcPr>
            <w:tcW w:w="1668" w:type="dxa"/>
            <w:tcBorders>
              <w:top w:val="single" w:sz="4" w:space="0" w:color="auto"/>
              <w:left w:val="single" w:sz="4" w:space="0" w:color="auto"/>
              <w:bottom w:val="single" w:sz="4" w:space="0" w:color="auto"/>
              <w:right w:val="single" w:sz="4" w:space="0" w:color="auto"/>
            </w:tcBorders>
            <w:hideMark/>
          </w:tcPr>
          <w:p w:rsidR="0051137D" w:rsidRPr="00F60498" w:rsidRDefault="0051137D" w:rsidP="0051137D">
            <w:pPr>
              <w:spacing w:after="0"/>
              <w:jc w:val="center"/>
              <w:rPr>
                <w:rFonts w:ascii="Times New Roman" w:eastAsia="Times New Roman" w:hAnsi="Times New Roman"/>
                <w:b/>
                <w:iCs/>
                <w:sz w:val="16"/>
                <w:szCs w:val="16"/>
                <w:lang w:eastAsia="ru-RU"/>
              </w:rPr>
            </w:pPr>
            <w:r w:rsidRPr="00F60498">
              <w:rPr>
                <w:rFonts w:ascii="Times New Roman" w:eastAsia="Times New Roman" w:hAnsi="Times New Roman"/>
                <w:b/>
                <w:iCs/>
                <w:sz w:val="16"/>
                <w:szCs w:val="16"/>
              </w:rPr>
              <w:t>Задание</w:t>
            </w:r>
          </w:p>
        </w:tc>
        <w:tc>
          <w:tcPr>
            <w:tcW w:w="3758" w:type="dxa"/>
            <w:tcBorders>
              <w:top w:val="single" w:sz="4" w:space="0" w:color="auto"/>
              <w:left w:val="single" w:sz="4" w:space="0" w:color="auto"/>
              <w:bottom w:val="single" w:sz="4" w:space="0" w:color="auto"/>
              <w:right w:val="single" w:sz="4" w:space="0" w:color="auto"/>
            </w:tcBorders>
            <w:hideMark/>
          </w:tcPr>
          <w:p w:rsidR="0051137D" w:rsidRPr="00F60498" w:rsidRDefault="0051137D" w:rsidP="0051137D">
            <w:pPr>
              <w:spacing w:after="0"/>
              <w:jc w:val="center"/>
              <w:rPr>
                <w:rFonts w:ascii="Times New Roman" w:eastAsia="Times New Roman" w:hAnsi="Times New Roman"/>
                <w:b/>
                <w:iCs/>
                <w:sz w:val="16"/>
                <w:szCs w:val="16"/>
                <w:lang w:eastAsia="ru-RU"/>
              </w:rPr>
            </w:pPr>
            <w:r w:rsidRPr="00F60498">
              <w:rPr>
                <w:rFonts w:ascii="Times New Roman" w:eastAsia="Times New Roman" w:hAnsi="Times New Roman"/>
                <w:b/>
                <w:iCs/>
                <w:sz w:val="16"/>
                <w:szCs w:val="16"/>
              </w:rPr>
              <w:t>Корпус №1</w:t>
            </w:r>
          </w:p>
          <w:p w:rsidR="0051137D" w:rsidRPr="00F60498" w:rsidRDefault="0051137D" w:rsidP="0051137D">
            <w:pPr>
              <w:spacing w:after="0"/>
              <w:jc w:val="center"/>
              <w:rPr>
                <w:rFonts w:ascii="Times New Roman" w:eastAsia="Times New Roman" w:hAnsi="Times New Roman"/>
                <w:b/>
                <w:iCs/>
                <w:sz w:val="16"/>
                <w:szCs w:val="16"/>
              </w:rPr>
            </w:pPr>
            <w:r w:rsidRPr="00F60498">
              <w:rPr>
                <w:rFonts w:ascii="Times New Roman" w:eastAsia="Times New Roman" w:hAnsi="Times New Roman"/>
                <w:b/>
                <w:iCs/>
                <w:sz w:val="16"/>
                <w:szCs w:val="16"/>
              </w:rPr>
              <w:t>(ул. Театральная 2)</w:t>
            </w:r>
          </w:p>
        </w:tc>
        <w:tc>
          <w:tcPr>
            <w:tcW w:w="1628" w:type="dxa"/>
            <w:tcBorders>
              <w:top w:val="single" w:sz="4" w:space="0" w:color="auto"/>
              <w:left w:val="single" w:sz="4" w:space="0" w:color="auto"/>
              <w:bottom w:val="single" w:sz="4" w:space="0" w:color="auto"/>
              <w:right w:val="single" w:sz="4" w:space="0" w:color="auto"/>
            </w:tcBorders>
            <w:hideMark/>
          </w:tcPr>
          <w:p w:rsidR="0051137D" w:rsidRPr="00F60498" w:rsidRDefault="0051137D" w:rsidP="0051137D">
            <w:pPr>
              <w:spacing w:after="0"/>
              <w:jc w:val="center"/>
              <w:rPr>
                <w:rFonts w:ascii="Times New Roman" w:eastAsia="Times New Roman" w:hAnsi="Times New Roman"/>
                <w:b/>
                <w:iCs/>
                <w:sz w:val="16"/>
                <w:szCs w:val="16"/>
                <w:lang w:eastAsia="ru-RU"/>
              </w:rPr>
            </w:pPr>
            <w:r w:rsidRPr="00F60498">
              <w:rPr>
                <w:rFonts w:ascii="Times New Roman" w:eastAsia="Times New Roman" w:hAnsi="Times New Roman"/>
                <w:b/>
                <w:iCs/>
                <w:sz w:val="16"/>
                <w:szCs w:val="16"/>
              </w:rPr>
              <w:t>Задание</w:t>
            </w:r>
          </w:p>
        </w:tc>
        <w:tc>
          <w:tcPr>
            <w:tcW w:w="3436" w:type="dxa"/>
            <w:tcBorders>
              <w:top w:val="single" w:sz="4" w:space="0" w:color="auto"/>
              <w:left w:val="single" w:sz="4" w:space="0" w:color="auto"/>
              <w:bottom w:val="single" w:sz="4" w:space="0" w:color="auto"/>
              <w:right w:val="single" w:sz="4" w:space="0" w:color="auto"/>
            </w:tcBorders>
            <w:hideMark/>
          </w:tcPr>
          <w:p w:rsidR="0051137D" w:rsidRPr="00F60498" w:rsidRDefault="0051137D" w:rsidP="0051137D">
            <w:pPr>
              <w:spacing w:after="0"/>
              <w:jc w:val="center"/>
              <w:rPr>
                <w:rFonts w:ascii="Times New Roman" w:eastAsia="Times New Roman" w:hAnsi="Times New Roman"/>
                <w:b/>
                <w:iCs/>
                <w:sz w:val="16"/>
                <w:szCs w:val="16"/>
                <w:lang w:eastAsia="ru-RU"/>
              </w:rPr>
            </w:pPr>
            <w:r w:rsidRPr="00F60498">
              <w:rPr>
                <w:rFonts w:ascii="Times New Roman" w:eastAsia="Times New Roman" w:hAnsi="Times New Roman"/>
                <w:b/>
                <w:iCs/>
                <w:sz w:val="16"/>
                <w:szCs w:val="16"/>
              </w:rPr>
              <w:t>Корпус №2</w:t>
            </w:r>
          </w:p>
          <w:p w:rsidR="0051137D" w:rsidRPr="00F60498" w:rsidRDefault="0051137D" w:rsidP="0051137D">
            <w:pPr>
              <w:spacing w:after="0"/>
              <w:jc w:val="center"/>
              <w:rPr>
                <w:rFonts w:ascii="Times New Roman" w:eastAsia="Times New Roman" w:hAnsi="Times New Roman"/>
                <w:b/>
                <w:iCs/>
                <w:sz w:val="16"/>
                <w:szCs w:val="16"/>
              </w:rPr>
            </w:pPr>
            <w:r w:rsidRPr="00F60498">
              <w:rPr>
                <w:rFonts w:ascii="Times New Roman" w:eastAsia="Times New Roman" w:hAnsi="Times New Roman"/>
                <w:b/>
                <w:iCs/>
                <w:sz w:val="16"/>
                <w:szCs w:val="16"/>
              </w:rPr>
              <w:t>(ул. Советская 2,4)</w:t>
            </w:r>
          </w:p>
        </w:tc>
      </w:tr>
      <w:tr w:rsidR="0051137D" w:rsidRPr="004859CE" w:rsidTr="0051137D">
        <w:trPr>
          <w:trHeight w:val="327"/>
        </w:trPr>
        <w:tc>
          <w:tcPr>
            <w:tcW w:w="5426" w:type="dxa"/>
            <w:gridSpan w:val="2"/>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jc w:val="center"/>
              <w:rPr>
                <w:rFonts w:ascii="Times New Roman" w:eastAsia="Times New Roman" w:hAnsi="Times New Roman"/>
                <w:b/>
                <w:iCs/>
                <w:sz w:val="40"/>
                <w:szCs w:val="40"/>
                <w:lang w:eastAsia="ru-RU"/>
              </w:rPr>
            </w:pPr>
            <w:r w:rsidRPr="000710A9">
              <w:rPr>
                <w:rFonts w:ascii="Times New Roman" w:eastAsia="Times New Roman" w:hAnsi="Times New Roman"/>
                <w:b/>
                <w:iCs/>
                <w:sz w:val="40"/>
                <w:szCs w:val="40"/>
              </w:rPr>
              <w:t>14 ноября</w:t>
            </w:r>
          </w:p>
        </w:tc>
        <w:tc>
          <w:tcPr>
            <w:tcW w:w="5064" w:type="dxa"/>
            <w:gridSpan w:val="2"/>
            <w:tcBorders>
              <w:top w:val="single" w:sz="4" w:space="0" w:color="auto"/>
              <w:left w:val="single" w:sz="4" w:space="0" w:color="auto"/>
              <w:bottom w:val="single" w:sz="4" w:space="0" w:color="auto"/>
              <w:right w:val="single" w:sz="4" w:space="0" w:color="auto"/>
            </w:tcBorders>
          </w:tcPr>
          <w:p w:rsidR="0051137D" w:rsidRPr="000710A9" w:rsidRDefault="0051137D" w:rsidP="0051137D">
            <w:pPr>
              <w:spacing w:after="0"/>
              <w:jc w:val="center"/>
              <w:rPr>
                <w:rFonts w:ascii="Times New Roman" w:eastAsia="Times New Roman" w:hAnsi="Times New Roman"/>
                <w:b/>
                <w:iCs/>
                <w:sz w:val="40"/>
                <w:szCs w:val="40"/>
                <w:lang w:eastAsia="ru-RU"/>
              </w:rPr>
            </w:pPr>
            <w:r w:rsidRPr="000710A9">
              <w:rPr>
                <w:rFonts w:ascii="Times New Roman" w:eastAsia="Times New Roman" w:hAnsi="Times New Roman"/>
                <w:b/>
                <w:iCs/>
                <w:sz w:val="40"/>
                <w:szCs w:val="40"/>
                <w:lang w:eastAsia="ru-RU"/>
              </w:rPr>
              <w:t>12 ноября</w:t>
            </w:r>
          </w:p>
        </w:tc>
      </w:tr>
      <w:tr w:rsidR="0051137D" w:rsidRPr="004859CE" w:rsidTr="0051137D">
        <w:trPr>
          <w:trHeight w:val="944"/>
        </w:trPr>
        <w:tc>
          <w:tcPr>
            <w:tcW w:w="166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rPr>
                <w:rFonts w:ascii="Times New Roman" w:eastAsia="Times New Roman" w:hAnsi="Times New Roman"/>
                <w:iCs/>
                <w:lang w:eastAsia="ru-RU"/>
              </w:rPr>
            </w:pPr>
            <w:r w:rsidRPr="000710A9">
              <w:rPr>
                <w:rFonts w:ascii="Times New Roman" w:eastAsia="Times New Roman" w:hAnsi="Times New Roman"/>
                <w:iCs/>
                <w:lang w:eastAsia="ru-RU"/>
              </w:rPr>
              <w:t>Сюжетная подвижная игра</w:t>
            </w:r>
          </w:p>
        </w:tc>
        <w:tc>
          <w:tcPr>
            <w:tcW w:w="375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ind w:left="108"/>
              <w:jc w:val="center"/>
              <w:rPr>
                <w:rFonts w:ascii="Times New Roman" w:eastAsia="Times New Roman" w:hAnsi="Times New Roman"/>
                <w:iCs/>
              </w:rPr>
            </w:pPr>
            <w:r w:rsidRPr="000710A9">
              <w:rPr>
                <w:rFonts w:ascii="Times New Roman" w:eastAsia="Times New Roman" w:hAnsi="Times New Roman"/>
                <w:iCs/>
              </w:rPr>
              <w:t>Гр. №1 «Сказка»</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Ответственные:</w:t>
            </w:r>
          </w:p>
          <w:p w:rsidR="0051137D" w:rsidRPr="000710A9" w:rsidRDefault="0051137D" w:rsidP="0051137D">
            <w:pPr>
              <w:spacing w:after="0"/>
              <w:ind w:left="108"/>
              <w:jc w:val="center"/>
              <w:rPr>
                <w:rFonts w:ascii="Times New Roman" w:eastAsia="Times New Roman" w:hAnsi="Times New Roman"/>
                <w:iCs/>
              </w:rPr>
            </w:pPr>
            <w:r w:rsidRPr="000710A9">
              <w:rPr>
                <w:rFonts w:ascii="Times New Roman" w:eastAsia="Times New Roman" w:hAnsi="Times New Roman"/>
                <w:iCs/>
              </w:rPr>
              <w:t>Т.В. Ковтун</w:t>
            </w:r>
          </w:p>
          <w:p w:rsidR="0051137D" w:rsidRPr="000710A9" w:rsidRDefault="0051137D" w:rsidP="0051137D">
            <w:pPr>
              <w:spacing w:after="0"/>
              <w:ind w:left="108"/>
              <w:jc w:val="center"/>
              <w:rPr>
                <w:rFonts w:ascii="Times New Roman" w:eastAsia="Times New Roman" w:hAnsi="Times New Roman"/>
                <w:iCs/>
              </w:rPr>
            </w:pPr>
          </w:p>
        </w:tc>
        <w:tc>
          <w:tcPr>
            <w:tcW w:w="162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rPr>
                <w:rFonts w:ascii="Times New Roman" w:eastAsia="Times New Roman" w:hAnsi="Times New Roman"/>
                <w:iCs/>
                <w:lang w:eastAsia="ru-RU"/>
              </w:rPr>
            </w:pPr>
            <w:r w:rsidRPr="000710A9">
              <w:rPr>
                <w:rFonts w:ascii="Times New Roman" w:eastAsia="Times New Roman" w:hAnsi="Times New Roman"/>
                <w:iCs/>
                <w:lang w:eastAsia="ru-RU"/>
              </w:rPr>
              <w:t>Сюжетная подвижная игра/ Бессюжетная спортивная игра</w:t>
            </w:r>
          </w:p>
        </w:tc>
        <w:tc>
          <w:tcPr>
            <w:tcW w:w="3436"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ind w:left="108"/>
              <w:jc w:val="center"/>
              <w:rPr>
                <w:rFonts w:ascii="Times New Roman" w:eastAsia="Times New Roman" w:hAnsi="Times New Roman"/>
                <w:iCs/>
              </w:rPr>
            </w:pPr>
            <w:r w:rsidRPr="000710A9">
              <w:rPr>
                <w:rFonts w:ascii="Times New Roman" w:eastAsia="Times New Roman" w:hAnsi="Times New Roman"/>
                <w:iCs/>
              </w:rPr>
              <w:t>Гр. №12 «Росинка»</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Ответственные:</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 xml:space="preserve">Н.Г. </w:t>
            </w:r>
            <w:proofErr w:type="spellStart"/>
            <w:r w:rsidRPr="000710A9">
              <w:rPr>
                <w:rFonts w:ascii="Times New Roman" w:eastAsia="Times New Roman" w:hAnsi="Times New Roman"/>
                <w:iCs/>
              </w:rPr>
              <w:t>Губриенко</w:t>
            </w:r>
            <w:proofErr w:type="spellEnd"/>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М.С. Саенко</w:t>
            </w:r>
          </w:p>
          <w:p w:rsidR="0051137D" w:rsidRPr="000710A9" w:rsidRDefault="0051137D" w:rsidP="0051137D">
            <w:pPr>
              <w:spacing w:after="0"/>
              <w:jc w:val="center"/>
              <w:rPr>
                <w:rFonts w:ascii="Times New Roman" w:eastAsia="Times New Roman" w:hAnsi="Times New Roman"/>
                <w:iCs/>
              </w:rPr>
            </w:pPr>
          </w:p>
        </w:tc>
      </w:tr>
      <w:tr w:rsidR="0051137D" w:rsidRPr="004859CE" w:rsidTr="0051137D">
        <w:trPr>
          <w:trHeight w:val="956"/>
        </w:trPr>
        <w:tc>
          <w:tcPr>
            <w:tcW w:w="166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rPr>
                <w:rFonts w:ascii="Times New Roman" w:eastAsia="Times New Roman" w:hAnsi="Times New Roman"/>
                <w:iCs/>
                <w:lang w:eastAsia="ru-RU"/>
              </w:rPr>
            </w:pPr>
            <w:r w:rsidRPr="000710A9">
              <w:rPr>
                <w:rFonts w:ascii="Times New Roman" w:eastAsia="Times New Roman" w:hAnsi="Times New Roman"/>
                <w:iCs/>
                <w:lang w:eastAsia="ru-RU"/>
              </w:rPr>
              <w:t>Сюжетная подвижная игра</w:t>
            </w:r>
          </w:p>
        </w:tc>
        <w:tc>
          <w:tcPr>
            <w:tcW w:w="375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Гр. №6 «Солнышко»</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Ответственные:</w:t>
            </w:r>
          </w:p>
          <w:p w:rsidR="0051137D" w:rsidRPr="000710A9" w:rsidRDefault="0051137D" w:rsidP="0051137D">
            <w:pPr>
              <w:spacing w:after="0"/>
              <w:rPr>
                <w:rFonts w:ascii="Times New Roman" w:eastAsia="Times New Roman" w:hAnsi="Times New Roman"/>
                <w:iCs/>
              </w:rPr>
            </w:pPr>
            <w:r w:rsidRPr="000710A9">
              <w:rPr>
                <w:rFonts w:ascii="Times New Roman" w:eastAsia="Times New Roman" w:hAnsi="Times New Roman"/>
                <w:iCs/>
              </w:rPr>
              <w:t xml:space="preserve">                Д.В. </w:t>
            </w:r>
            <w:proofErr w:type="spellStart"/>
            <w:r w:rsidRPr="000710A9">
              <w:rPr>
                <w:rFonts w:ascii="Times New Roman" w:eastAsia="Times New Roman" w:hAnsi="Times New Roman"/>
                <w:iCs/>
              </w:rPr>
              <w:t>Ревуцкая</w:t>
            </w:r>
            <w:proofErr w:type="spellEnd"/>
          </w:p>
          <w:p w:rsidR="0051137D" w:rsidRPr="000710A9" w:rsidRDefault="0051137D" w:rsidP="0051137D">
            <w:pPr>
              <w:spacing w:after="0"/>
              <w:jc w:val="center"/>
              <w:rPr>
                <w:rFonts w:ascii="Times New Roman" w:eastAsia="Times New Roman" w:hAnsi="Times New Roman"/>
                <w:iCs/>
              </w:rPr>
            </w:pPr>
          </w:p>
        </w:tc>
        <w:tc>
          <w:tcPr>
            <w:tcW w:w="1628" w:type="dxa"/>
            <w:tcBorders>
              <w:top w:val="single" w:sz="4" w:space="0" w:color="auto"/>
              <w:left w:val="single" w:sz="4" w:space="0" w:color="auto"/>
              <w:bottom w:val="single" w:sz="4" w:space="0" w:color="auto"/>
              <w:right w:val="single" w:sz="4" w:space="0" w:color="auto"/>
            </w:tcBorders>
          </w:tcPr>
          <w:p w:rsidR="0051137D" w:rsidRPr="000710A9" w:rsidRDefault="0051137D" w:rsidP="0051137D">
            <w:pPr>
              <w:spacing w:after="0"/>
              <w:rPr>
                <w:rFonts w:ascii="Times New Roman" w:eastAsia="Times New Roman" w:hAnsi="Times New Roman"/>
                <w:iCs/>
                <w:lang w:eastAsia="ru-RU"/>
              </w:rPr>
            </w:pPr>
            <w:r w:rsidRPr="000710A9">
              <w:rPr>
                <w:rFonts w:ascii="Times New Roman" w:eastAsia="Times New Roman" w:hAnsi="Times New Roman"/>
                <w:iCs/>
                <w:lang w:eastAsia="ru-RU"/>
              </w:rPr>
              <w:t>Сюжетная подвижная игра/</w:t>
            </w:r>
          </w:p>
          <w:p w:rsidR="0051137D" w:rsidRPr="000710A9" w:rsidRDefault="0051137D" w:rsidP="0051137D">
            <w:pPr>
              <w:spacing w:after="0"/>
              <w:rPr>
                <w:rFonts w:ascii="Times New Roman" w:eastAsia="Times New Roman" w:hAnsi="Times New Roman"/>
                <w:iCs/>
                <w:lang w:eastAsia="ru-RU"/>
              </w:rPr>
            </w:pPr>
            <w:r w:rsidRPr="000710A9">
              <w:rPr>
                <w:rFonts w:ascii="Times New Roman" w:eastAsia="Times New Roman" w:hAnsi="Times New Roman"/>
                <w:iCs/>
                <w:lang w:eastAsia="ru-RU"/>
              </w:rPr>
              <w:t>Бессюжетная спортивная игра</w:t>
            </w:r>
          </w:p>
        </w:tc>
        <w:tc>
          <w:tcPr>
            <w:tcW w:w="3436" w:type="dxa"/>
            <w:tcBorders>
              <w:top w:val="single" w:sz="4" w:space="0" w:color="auto"/>
              <w:left w:val="single" w:sz="4" w:space="0" w:color="auto"/>
              <w:bottom w:val="single" w:sz="4" w:space="0" w:color="auto"/>
              <w:right w:val="single" w:sz="4" w:space="0" w:color="auto"/>
            </w:tcBorders>
          </w:tcPr>
          <w:p w:rsidR="0051137D" w:rsidRPr="000710A9" w:rsidRDefault="0051137D" w:rsidP="0051137D">
            <w:pPr>
              <w:spacing w:after="0"/>
              <w:ind w:left="108"/>
              <w:jc w:val="center"/>
              <w:rPr>
                <w:rFonts w:ascii="Times New Roman" w:eastAsia="Times New Roman" w:hAnsi="Times New Roman"/>
                <w:iCs/>
              </w:rPr>
            </w:pPr>
            <w:r w:rsidRPr="000710A9">
              <w:rPr>
                <w:rFonts w:ascii="Times New Roman" w:eastAsia="Times New Roman" w:hAnsi="Times New Roman"/>
                <w:iCs/>
              </w:rPr>
              <w:t>Гр. №9 «Ягодка»</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Ответственные:</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 xml:space="preserve">М.В. </w:t>
            </w:r>
            <w:proofErr w:type="spellStart"/>
            <w:r w:rsidRPr="000710A9">
              <w:rPr>
                <w:rFonts w:ascii="Times New Roman" w:eastAsia="Times New Roman" w:hAnsi="Times New Roman"/>
                <w:iCs/>
              </w:rPr>
              <w:t>Сомкина</w:t>
            </w:r>
            <w:proofErr w:type="spellEnd"/>
          </w:p>
          <w:p w:rsidR="0051137D" w:rsidRPr="000710A9" w:rsidRDefault="0051137D" w:rsidP="0051137D">
            <w:pPr>
              <w:spacing w:after="0"/>
              <w:jc w:val="center"/>
              <w:rPr>
                <w:rFonts w:ascii="Times New Roman" w:eastAsia="Times New Roman" w:hAnsi="Times New Roman"/>
                <w:iCs/>
                <w:lang w:eastAsia="ru-RU"/>
              </w:rPr>
            </w:pPr>
          </w:p>
        </w:tc>
      </w:tr>
      <w:tr w:rsidR="0051137D" w:rsidRPr="004859CE" w:rsidTr="0051137D">
        <w:trPr>
          <w:trHeight w:val="1077"/>
        </w:trPr>
        <w:tc>
          <w:tcPr>
            <w:tcW w:w="166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rPr>
                <w:rFonts w:ascii="Times New Roman" w:eastAsia="Times New Roman" w:hAnsi="Times New Roman"/>
                <w:iCs/>
                <w:lang w:eastAsia="ru-RU"/>
              </w:rPr>
            </w:pPr>
            <w:r w:rsidRPr="000710A9">
              <w:rPr>
                <w:rFonts w:ascii="Times New Roman" w:eastAsia="Times New Roman" w:hAnsi="Times New Roman"/>
                <w:iCs/>
                <w:lang w:eastAsia="ru-RU"/>
              </w:rPr>
              <w:t>Сюжетная подвижная игра/ Бессюжетная спортивная игра</w:t>
            </w:r>
          </w:p>
        </w:tc>
        <w:tc>
          <w:tcPr>
            <w:tcW w:w="375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Гр.№3 «</w:t>
            </w:r>
            <w:proofErr w:type="spellStart"/>
            <w:r w:rsidRPr="000710A9">
              <w:rPr>
                <w:rFonts w:ascii="Times New Roman" w:eastAsia="Times New Roman" w:hAnsi="Times New Roman"/>
                <w:iCs/>
              </w:rPr>
              <w:t>Дюймовочка</w:t>
            </w:r>
            <w:proofErr w:type="spellEnd"/>
            <w:r w:rsidRPr="000710A9">
              <w:rPr>
                <w:rFonts w:ascii="Times New Roman" w:eastAsia="Times New Roman" w:hAnsi="Times New Roman"/>
                <w:iCs/>
              </w:rPr>
              <w:t>»</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Ответственные:</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Н.И. Савинова</w:t>
            </w:r>
          </w:p>
          <w:p w:rsidR="0051137D" w:rsidRPr="000710A9" w:rsidRDefault="0051137D" w:rsidP="0051137D">
            <w:pPr>
              <w:spacing w:after="0"/>
              <w:jc w:val="center"/>
              <w:rPr>
                <w:rFonts w:ascii="Times New Roman" w:eastAsia="Times New Roman" w:hAnsi="Times New Roman"/>
                <w:iCs/>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51137D" w:rsidRPr="000710A9" w:rsidRDefault="0051137D" w:rsidP="0051137D">
            <w:pPr>
              <w:spacing w:after="0"/>
              <w:rPr>
                <w:rFonts w:ascii="Times New Roman" w:eastAsia="Times New Roman" w:hAnsi="Times New Roman"/>
                <w:iCs/>
              </w:rPr>
            </w:pPr>
            <w:r w:rsidRPr="000710A9">
              <w:rPr>
                <w:rFonts w:ascii="Times New Roman" w:eastAsia="Times New Roman" w:hAnsi="Times New Roman"/>
                <w:iCs/>
                <w:lang w:eastAsia="ru-RU"/>
              </w:rPr>
              <w:t>Сюжетная подвижная игра/ Бессюжетная спортивная игра</w:t>
            </w:r>
          </w:p>
          <w:p w:rsidR="0051137D" w:rsidRPr="000710A9" w:rsidRDefault="0051137D" w:rsidP="0051137D">
            <w:pPr>
              <w:spacing w:after="0" w:line="240" w:lineRule="auto"/>
              <w:rPr>
                <w:rFonts w:ascii="Times New Roman" w:eastAsia="Times New Roman" w:hAnsi="Times New Roman"/>
                <w:iCs/>
                <w:lang w:eastAsia="ru-RU"/>
              </w:rPr>
            </w:pPr>
          </w:p>
        </w:tc>
        <w:tc>
          <w:tcPr>
            <w:tcW w:w="3436" w:type="dxa"/>
            <w:tcBorders>
              <w:top w:val="single" w:sz="4" w:space="0" w:color="auto"/>
              <w:left w:val="single" w:sz="4" w:space="0" w:color="auto"/>
              <w:bottom w:val="single" w:sz="4" w:space="0" w:color="auto"/>
              <w:right w:val="single" w:sz="4" w:space="0" w:color="auto"/>
            </w:tcBorders>
            <w:vAlign w:val="center"/>
          </w:tcPr>
          <w:p w:rsidR="0051137D" w:rsidRPr="000710A9" w:rsidRDefault="0051137D" w:rsidP="0051137D">
            <w:pPr>
              <w:spacing w:after="0"/>
              <w:ind w:left="108"/>
              <w:jc w:val="center"/>
              <w:rPr>
                <w:rFonts w:ascii="Times New Roman" w:eastAsia="Times New Roman" w:hAnsi="Times New Roman"/>
                <w:iCs/>
              </w:rPr>
            </w:pPr>
            <w:r w:rsidRPr="000710A9">
              <w:rPr>
                <w:rFonts w:ascii="Times New Roman" w:eastAsia="Times New Roman" w:hAnsi="Times New Roman"/>
                <w:iCs/>
              </w:rPr>
              <w:t>Гр. №7 «Конфетка»</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Ответственные:</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 xml:space="preserve">И.С. </w:t>
            </w:r>
            <w:proofErr w:type="spellStart"/>
            <w:r w:rsidRPr="000710A9">
              <w:rPr>
                <w:rFonts w:ascii="Times New Roman" w:eastAsia="Times New Roman" w:hAnsi="Times New Roman"/>
                <w:iCs/>
              </w:rPr>
              <w:t>Кобзова</w:t>
            </w:r>
            <w:proofErr w:type="spellEnd"/>
          </w:p>
          <w:p w:rsidR="0051137D" w:rsidRPr="000710A9" w:rsidRDefault="0051137D" w:rsidP="0051137D">
            <w:pPr>
              <w:spacing w:after="0" w:line="240" w:lineRule="auto"/>
              <w:jc w:val="center"/>
              <w:rPr>
                <w:rFonts w:ascii="Times New Roman" w:eastAsia="Times New Roman" w:hAnsi="Times New Roman"/>
                <w:iCs/>
                <w:lang w:eastAsia="ru-RU"/>
              </w:rPr>
            </w:pPr>
          </w:p>
        </w:tc>
      </w:tr>
      <w:tr w:rsidR="0051137D" w:rsidRPr="004859CE" w:rsidTr="0051137D">
        <w:trPr>
          <w:trHeight w:val="1731"/>
        </w:trPr>
        <w:tc>
          <w:tcPr>
            <w:tcW w:w="166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rPr>
                <w:rFonts w:ascii="Times New Roman" w:eastAsia="Times New Roman" w:hAnsi="Times New Roman"/>
                <w:iCs/>
                <w:lang w:eastAsia="ru-RU"/>
              </w:rPr>
            </w:pPr>
            <w:r w:rsidRPr="000710A9">
              <w:rPr>
                <w:rFonts w:ascii="Times New Roman" w:eastAsia="Times New Roman" w:hAnsi="Times New Roman"/>
                <w:iCs/>
                <w:lang w:eastAsia="ru-RU"/>
              </w:rPr>
              <w:t>Сюжетная подвижная игра/ Бессюжетная спортивная игра/</w:t>
            </w:r>
          </w:p>
          <w:p w:rsidR="0051137D" w:rsidRPr="000710A9" w:rsidRDefault="0051137D" w:rsidP="0051137D">
            <w:pPr>
              <w:spacing w:after="0"/>
              <w:rPr>
                <w:rFonts w:ascii="Times New Roman" w:eastAsia="Times New Roman" w:hAnsi="Times New Roman"/>
                <w:iCs/>
                <w:lang w:eastAsia="ru-RU"/>
              </w:rPr>
            </w:pPr>
            <w:r w:rsidRPr="000710A9">
              <w:rPr>
                <w:rFonts w:ascii="Times New Roman" w:eastAsia="Times New Roman" w:hAnsi="Times New Roman"/>
                <w:iCs/>
                <w:lang w:eastAsia="ru-RU"/>
              </w:rPr>
              <w:t xml:space="preserve">Подвижная </w:t>
            </w:r>
            <w:r w:rsidRPr="000710A9">
              <w:rPr>
                <w:rFonts w:ascii="Times New Roman" w:eastAsia="Times New Roman" w:hAnsi="Times New Roman"/>
                <w:iCs/>
                <w:lang w:eastAsia="ru-RU"/>
              </w:rPr>
              <w:lastRenderedPageBreak/>
              <w:t>игра с элементами соревнований</w:t>
            </w:r>
          </w:p>
        </w:tc>
        <w:tc>
          <w:tcPr>
            <w:tcW w:w="375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lastRenderedPageBreak/>
              <w:t>Гр. №4 «Кораблик»</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Ответственные:</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И.В. Дорошенко</w:t>
            </w:r>
          </w:p>
          <w:p w:rsidR="0051137D" w:rsidRPr="000710A9" w:rsidRDefault="0051137D" w:rsidP="0051137D">
            <w:pPr>
              <w:spacing w:after="0"/>
              <w:jc w:val="center"/>
              <w:rPr>
                <w:rFonts w:ascii="Times New Roman" w:eastAsia="Times New Roman" w:hAnsi="Times New Roman"/>
                <w:iCs/>
              </w:rPr>
            </w:pPr>
          </w:p>
        </w:tc>
        <w:tc>
          <w:tcPr>
            <w:tcW w:w="162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rPr>
                <w:rFonts w:ascii="Times New Roman" w:eastAsia="Times New Roman" w:hAnsi="Times New Roman"/>
                <w:iCs/>
              </w:rPr>
            </w:pPr>
            <w:r w:rsidRPr="000710A9">
              <w:rPr>
                <w:rFonts w:ascii="Times New Roman" w:eastAsia="Times New Roman" w:hAnsi="Times New Roman"/>
                <w:iCs/>
                <w:lang w:eastAsia="ru-RU"/>
              </w:rPr>
              <w:t>Сюжетная подвижная игра/ Бессюжетная спортивная игра/</w:t>
            </w:r>
          </w:p>
          <w:p w:rsidR="0051137D" w:rsidRPr="000710A9" w:rsidRDefault="0051137D" w:rsidP="0051137D">
            <w:pPr>
              <w:spacing w:after="0"/>
              <w:rPr>
                <w:rFonts w:ascii="Times New Roman" w:eastAsia="Times New Roman" w:hAnsi="Times New Roman"/>
                <w:iCs/>
                <w:lang w:eastAsia="ru-RU"/>
              </w:rPr>
            </w:pPr>
            <w:r w:rsidRPr="000710A9">
              <w:rPr>
                <w:rFonts w:ascii="Times New Roman" w:eastAsia="Times New Roman" w:hAnsi="Times New Roman"/>
                <w:iCs/>
                <w:lang w:eastAsia="ru-RU"/>
              </w:rPr>
              <w:t xml:space="preserve">Подвижная </w:t>
            </w:r>
            <w:r w:rsidRPr="000710A9">
              <w:rPr>
                <w:rFonts w:ascii="Times New Roman" w:eastAsia="Times New Roman" w:hAnsi="Times New Roman"/>
                <w:iCs/>
                <w:lang w:eastAsia="ru-RU"/>
              </w:rPr>
              <w:lastRenderedPageBreak/>
              <w:t>игра с элементами соревнований</w:t>
            </w:r>
          </w:p>
        </w:tc>
        <w:tc>
          <w:tcPr>
            <w:tcW w:w="3436" w:type="dxa"/>
            <w:tcBorders>
              <w:top w:val="single" w:sz="4" w:space="0" w:color="auto"/>
              <w:left w:val="single" w:sz="4" w:space="0" w:color="auto"/>
              <w:bottom w:val="single" w:sz="4" w:space="0" w:color="auto"/>
              <w:right w:val="single" w:sz="4" w:space="0" w:color="auto"/>
            </w:tcBorders>
          </w:tcPr>
          <w:p w:rsidR="0051137D" w:rsidRPr="000710A9" w:rsidRDefault="0051137D" w:rsidP="0051137D">
            <w:pPr>
              <w:spacing w:after="0"/>
              <w:ind w:left="108"/>
              <w:jc w:val="center"/>
              <w:rPr>
                <w:rFonts w:ascii="Times New Roman" w:eastAsia="Times New Roman" w:hAnsi="Times New Roman"/>
                <w:iCs/>
              </w:rPr>
            </w:pPr>
            <w:r w:rsidRPr="000710A9">
              <w:rPr>
                <w:rFonts w:ascii="Times New Roman" w:eastAsia="Times New Roman" w:hAnsi="Times New Roman"/>
                <w:iCs/>
              </w:rPr>
              <w:lastRenderedPageBreak/>
              <w:t>Гр. №11 «Фантазеры»</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Ответственные:</w:t>
            </w:r>
          </w:p>
          <w:p w:rsidR="0051137D" w:rsidRPr="000710A9" w:rsidRDefault="0051137D" w:rsidP="0051137D">
            <w:pPr>
              <w:spacing w:after="0"/>
              <w:ind w:left="108"/>
              <w:jc w:val="center"/>
              <w:rPr>
                <w:rFonts w:ascii="Times New Roman" w:eastAsia="Times New Roman" w:hAnsi="Times New Roman"/>
                <w:iCs/>
              </w:rPr>
            </w:pPr>
            <w:r w:rsidRPr="000710A9">
              <w:rPr>
                <w:rFonts w:ascii="Times New Roman" w:eastAsia="Times New Roman" w:hAnsi="Times New Roman"/>
                <w:iCs/>
              </w:rPr>
              <w:t xml:space="preserve">Е.Н. </w:t>
            </w:r>
            <w:proofErr w:type="spellStart"/>
            <w:r w:rsidRPr="000710A9">
              <w:rPr>
                <w:rFonts w:ascii="Times New Roman" w:eastAsia="Times New Roman" w:hAnsi="Times New Roman"/>
                <w:iCs/>
              </w:rPr>
              <w:t>Холоденина</w:t>
            </w:r>
            <w:proofErr w:type="spellEnd"/>
          </w:p>
          <w:p w:rsidR="0051137D" w:rsidRPr="000710A9" w:rsidRDefault="0051137D" w:rsidP="0051137D">
            <w:pPr>
              <w:spacing w:after="0"/>
              <w:jc w:val="center"/>
              <w:rPr>
                <w:rFonts w:ascii="Times New Roman" w:eastAsia="Times New Roman" w:hAnsi="Times New Roman"/>
                <w:iCs/>
              </w:rPr>
            </w:pPr>
          </w:p>
        </w:tc>
      </w:tr>
      <w:tr w:rsidR="0051137D" w:rsidRPr="004859CE" w:rsidTr="0051137D">
        <w:trPr>
          <w:trHeight w:val="986"/>
        </w:trPr>
        <w:tc>
          <w:tcPr>
            <w:tcW w:w="166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rPr>
                <w:rFonts w:ascii="Times New Roman" w:eastAsia="Times New Roman" w:hAnsi="Times New Roman"/>
                <w:iCs/>
              </w:rPr>
            </w:pPr>
            <w:r w:rsidRPr="000710A9">
              <w:rPr>
                <w:rFonts w:ascii="Times New Roman" w:eastAsia="Times New Roman" w:hAnsi="Times New Roman"/>
                <w:iCs/>
                <w:lang w:eastAsia="ru-RU"/>
              </w:rPr>
              <w:lastRenderedPageBreak/>
              <w:t>Сюжетная подвижная игра/ Бессюжетная спортивная игра</w:t>
            </w:r>
          </w:p>
        </w:tc>
        <w:tc>
          <w:tcPr>
            <w:tcW w:w="375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Гр. №2 «Звездочка»</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Ответственные:</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 xml:space="preserve">О.А. </w:t>
            </w:r>
            <w:proofErr w:type="spellStart"/>
            <w:r w:rsidRPr="000710A9">
              <w:rPr>
                <w:rFonts w:ascii="Times New Roman" w:eastAsia="Times New Roman" w:hAnsi="Times New Roman"/>
                <w:iCs/>
              </w:rPr>
              <w:t>Казарова</w:t>
            </w:r>
            <w:proofErr w:type="spellEnd"/>
            <w:r w:rsidRPr="000710A9">
              <w:rPr>
                <w:rFonts w:ascii="Times New Roman" w:eastAsia="Times New Roman" w:hAnsi="Times New Roman"/>
                <w:iCs/>
              </w:rPr>
              <w:t xml:space="preserve"> </w:t>
            </w:r>
          </w:p>
          <w:p w:rsidR="0051137D" w:rsidRPr="000710A9" w:rsidRDefault="0051137D" w:rsidP="0051137D">
            <w:pPr>
              <w:spacing w:after="0"/>
              <w:jc w:val="center"/>
              <w:rPr>
                <w:rFonts w:ascii="Times New Roman" w:eastAsia="Times New Roman" w:hAnsi="Times New Roman"/>
                <w:iCs/>
              </w:rPr>
            </w:pPr>
          </w:p>
        </w:tc>
        <w:tc>
          <w:tcPr>
            <w:tcW w:w="162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rPr>
                <w:rFonts w:ascii="Times New Roman" w:eastAsia="Times New Roman" w:hAnsi="Times New Roman"/>
                <w:iCs/>
                <w:lang w:eastAsia="ru-RU"/>
              </w:rPr>
            </w:pPr>
            <w:r w:rsidRPr="000710A9">
              <w:rPr>
                <w:rFonts w:ascii="Times New Roman" w:eastAsia="Times New Roman" w:hAnsi="Times New Roman"/>
                <w:iCs/>
                <w:lang w:eastAsia="ru-RU"/>
              </w:rPr>
              <w:t>Сюжетная подвижная игра</w:t>
            </w:r>
          </w:p>
        </w:tc>
        <w:tc>
          <w:tcPr>
            <w:tcW w:w="3436"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ind w:left="108"/>
              <w:jc w:val="center"/>
              <w:rPr>
                <w:rFonts w:ascii="Times New Roman" w:eastAsia="Times New Roman" w:hAnsi="Times New Roman"/>
                <w:iCs/>
              </w:rPr>
            </w:pPr>
            <w:r w:rsidRPr="000710A9">
              <w:rPr>
                <w:rFonts w:ascii="Times New Roman" w:eastAsia="Times New Roman" w:hAnsi="Times New Roman"/>
                <w:iCs/>
              </w:rPr>
              <w:t>Гр. №9 «</w:t>
            </w:r>
            <w:proofErr w:type="spellStart"/>
            <w:r w:rsidRPr="000710A9">
              <w:rPr>
                <w:rFonts w:ascii="Times New Roman" w:eastAsia="Times New Roman" w:hAnsi="Times New Roman"/>
                <w:iCs/>
              </w:rPr>
              <w:t>Витаминка</w:t>
            </w:r>
            <w:proofErr w:type="spellEnd"/>
            <w:r w:rsidRPr="000710A9">
              <w:rPr>
                <w:rFonts w:ascii="Times New Roman" w:eastAsia="Times New Roman" w:hAnsi="Times New Roman"/>
                <w:iCs/>
              </w:rPr>
              <w:t>»</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Ответственные:</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Е.М. Коняева</w:t>
            </w:r>
          </w:p>
        </w:tc>
      </w:tr>
      <w:tr w:rsidR="0051137D" w:rsidRPr="004859CE" w:rsidTr="0051137D">
        <w:trPr>
          <w:trHeight w:val="1526"/>
        </w:trPr>
        <w:tc>
          <w:tcPr>
            <w:tcW w:w="1668" w:type="dxa"/>
            <w:tcBorders>
              <w:top w:val="single" w:sz="4" w:space="0" w:color="auto"/>
              <w:left w:val="single" w:sz="4" w:space="0" w:color="auto"/>
              <w:bottom w:val="single" w:sz="4" w:space="0" w:color="auto"/>
              <w:right w:val="single" w:sz="4" w:space="0" w:color="auto"/>
            </w:tcBorders>
          </w:tcPr>
          <w:p w:rsidR="0051137D" w:rsidRPr="000710A9" w:rsidRDefault="0051137D" w:rsidP="0051137D">
            <w:pPr>
              <w:spacing w:after="0"/>
              <w:rPr>
                <w:rFonts w:ascii="Times New Roman" w:eastAsia="Times New Roman" w:hAnsi="Times New Roman"/>
                <w:iCs/>
              </w:rPr>
            </w:pPr>
            <w:r w:rsidRPr="000710A9">
              <w:rPr>
                <w:rFonts w:ascii="Times New Roman" w:eastAsia="Times New Roman" w:hAnsi="Times New Roman"/>
                <w:iCs/>
                <w:lang w:eastAsia="ru-RU"/>
              </w:rPr>
              <w:t>Сюжетная подвижная игра/ Бессюжетная спортивная игра</w:t>
            </w:r>
          </w:p>
          <w:p w:rsidR="0051137D" w:rsidRPr="000710A9" w:rsidRDefault="0051137D" w:rsidP="0051137D">
            <w:pPr>
              <w:spacing w:after="0"/>
              <w:jc w:val="center"/>
              <w:rPr>
                <w:rFonts w:ascii="Times New Roman" w:eastAsia="Times New Roman" w:hAnsi="Times New Roman"/>
                <w:iCs/>
                <w:lang w:eastAsia="ru-RU"/>
              </w:rPr>
            </w:pPr>
          </w:p>
        </w:tc>
        <w:tc>
          <w:tcPr>
            <w:tcW w:w="3758" w:type="dxa"/>
            <w:tcBorders>
              <w:top w:val="single" w:sz="4" w:space="0" w:color="auto"/>
              <w:left w:val="single" w:sz="4" w:space="0" w:color="auto"/>
              <w:bottom w:val="single" w:sz="4" w:space="0" w:color="auto"/>
              <w:right w:val="single" w:sz="4" w:space="0" w:color="auto"/>
            </w:tcBorders>
          </w:tcPr>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Гр. №5 «Зайчонок»</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Ответственные:</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О.Г. Давыдова</w:t>
            </w:r>
          </w:p>
          <w:p w:rsidR="0051137D" w:rsidRPr="000710A9" w:rsidRDefault="0051137D" w:rsidP="0051137D">
            <w:pPr>
              <w:spacing w:after="0"/>
              <w:jc w:val="center"/>
              <w:rPr>
                <w:rFonts w:ascii="Times New Roman" w:eastAsia="Times New Roman" w:hAnsi="Times New Roman"/>
                <w:iCs/>
                <w:lang w:eastAsia="ru-RU"/>
              </w:rPr>
            </w:pPr>
          </w:p>
        </w:tc>
        <w:tc>
          <w:tcPr>
            <w:tcW w:w="1628"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rPr>
                <w:rFonts w:ascii="Times New Roman" w:eastAsia="Times New Roman" w:hAnsi="Times New Roman"/>
                <w:iCs/>
              </w:rPr>
            </w:pPr>
            <w:r w:rsidRPr="000710A9">
              <w:rPr>
                <w:rFonts w:ascii="Times New Roman" w:eastAsia="Times New Roman" w:hAnsi="Times New Roman"/>
                <w:iCs/>
                <w:lang w:eastAsia="ru-RU"/>
              </w:rPr>
              <w:t>Сюжетная подвижная игра/ Бессюжетная спортивная игра</w:t>
            </w:r>
          </w:p>
          <w:p w:rsidR="0051137D" w:rsidRPr="000710A9" w:rsidRDefault="0051137D" w:rsidP="0051137D">
            <w:pPr>
              <w:spacing w:after="0"/>
              <w:jc w:val="center"/>
              <w:rPr>
                <w:rFonts w:ascii="Times New Roman" w:eastAsia="Times New Roman" w:hAnsi="Times New Roman"/>
                <w:iCs/>
              </w:rPr>
            </w:pPr>
          </w:p>
          <w:p w:rsidR="0051137D" w:rsidRPr="000710A9" w:rsidRDefault="0051137D" w:rsidP="0051137D">
            <w:pPr>
              <w:spacing w:after="0"/>
              <w:jc w:val="center"/>
              <w:rPr>
                <w:rFonts w:ascii="Times New Roman" w:eastAsia="Times New Roman" w:hAnsi="Times New Roman"/>
                <w:iCs/>
                <w:lang w:eastAsia="ru-RU"/>
              </w:rPr>
            </w:pPr>
          </w:p>
        </w:tc>
        <w:tc>
          <w:tcPr>
            <w:tcW w:w="3436" w:type="dxa"/>
            <w:tcBorders>
              <w:top w:val="single" w:sz="4" w:space="0" w:color="auto"/>
              <w:left w:val="single" w:sz="4" w:space="0" w:color="auto"/>
              <w:bottom w:val="single" w:sz="4" w:space="0" w:color="auto"/>
              <w:right w:val="single" w:sz="4" w:space="0" w:color="auto"/>
            </w:tcBorders>
            <w:hideMark/>
          </w:tcPr>
          <w:p w:rsidR="0051137D" w:rsidRPr="000710A9" w:rsidRDefault="0051137D" w:rsidP="0051137D">
            <w:pPr>
              <w:spacing w:after="0"/>
              <w:ind w:left="108"/>
              <w:jc w:val="center"/>
              <w:rPr>
                <w:rFonts w:ascii="Times New Roman" w:eastAsia="Times New Roman" w:hAnsi="Times New Roman"/>
                <w:iCs/>
              </w:rPr>
            </w:pPr>
            <w:r w:rsidRPr="000710A9">
              <w:rPr>
                <w:rFonts w:ascii="Times New Roman" w:eastAsia="Times New Roman" w:hAnsi="Times New Roman"/>
                <w:iCs/>
              </w:rPr>
              <w:t>Гр № 11 «Радуга»</w:t>
            </w:r>
          </w:p>
          <w:p w:rsidR="0051137D" w:rsidRPr="000710A9" w:rsidRDefault="0051137D" w:rsidP="0051137D">
            <w:pPr>
              <w:spacing w:after="0"/>
              <w:jc w:val="center"/>
              <w:rPr>
                <w:rFonts w:ascii="Times New Roman" w:eastAsia="Times New Roman" w:hAnsi="Times New Roman"/>
                <w:iCs/>
              </w:rPr>
            </w:pPr>
            <w:r w:rsidRPr="000710A9">
              <w:rPr>
                <w:rFonts w:ascii="Times New Roman" w:eastAsia="Times New Roman" w:hAnsi="Times New Roman"/>
                <w:iCs/>
              </w:rPr>
              <w:t>Ответственные:</w:t>
            </w:r>
          </w:p>
          <w:p w:rsidR="0051137D" w:rsidRPr="000710A9" w:rsidRDefault="0051137D" w:rsidP="0051137D">
            <w:pPr>
              <w:spacing w:after="0"/>
              <w:ind w:left="108"/>
              <w:jc w:val="center"/>
              <w:rPr>
                <w:rFonts w:ascii="Times New Roman" w:eastAsia="Times New Roman" w:hAnsi="Times New Roman"/>
                <w:iCs/>
              </w:rPr>
            </w:pPr>
            <w:r w:rsidRPr="000710A9">
              <w:rPr>
                <w:rFonts w:ascii="Times New Roman" w:eastAsia="Times New Roman" w:hAnsi="Times New Roman"/>
                <w:iCs/>
              </w:rPr>
              <w:t>Д.В. Власова</w:t>
            </w:r>
          </w:p>
          <w:p w:rsidR="0051137D" w:rsidRPr="000710A9" w:rsidRDefault="0051137D" w:rsidP="0051137D">
            <w:pPr>
              <w:spacing w:after="0"/>
              <w:ind w:left="108"/>
              <w:jc w:val="center"/>
              <w:rPr>
                <w:rFonts w:ascii="Times New Roman" w:eastAsia="Times New Roman" w:hAnsi="Times New Roman"/>
                <w:iCs/>
              </w:rPr>
            </w:pPr>
            <w:r w:rsidRPr="000710A9">
              <w:rPr>
                <w:rFonts w:ascii="Times New Roman" w:eastAsia="Times New Roman" w:hAnsi="Times New Roman"/>
                <w:iCs/>
              </w:rPr>
              <w:t>М.С. Саенко</w:t>
            </w:r>
          </w:p>
          <w:p w:rsidR="0051137D" w:rsidRPr="000710A9" w:rsidRDefault="0051137D" w:rsidP="0051137D">
            <w:pPr>
              <w:spacing w:after="0"/>
              <w:ind w:left="108"/>
              <w:jc w:val="center"/>
              <w:rPr>
                <w:rFonts w:ascii="Times New Roman" w:eastAsia="Times New Roman" w:hAnsi="Times New Roman"/>
                <w:iCs/>
              </w:rPr>
            </w:pPr>
          </w:p>
        </w:tc>
      </w:tr>
    </w:tbl>
    <w:p w:rsidR="001915F9" w:rsidRPr="004859CE" w:rsidRDefault="001915F9" w:rsidP="001915F9">
      <w:pPr>
        <w:spacing w:after="0" w:line="240" w:lineRule="auto"/>
        <w:jc w:val="center"/>
        <w:rPr>
          <w:rFonts w:ascii="Times New Roman" w:eastAsia="Times New Roman" w:hAnsi="Times New Roman"/>
          <w:b/>
          <w:iCs/>
          <w:sz w:val="40"/>
          <w:szCs w:val="40"/>
          <w:lang w:eastAsia="ru-RU"/>
        </w:rPr>
      </w:pPr>
    </w:p>
    <w:p w:rsidR="001915F9" w:rsidRPr="004859CE" w:rsidRDefault="001915F9" w:rsidP="001915F9">
      <w:pPr>
        <w:spacing w:after="0" w:line="240" w:lineRule="auto"/>
        <w:rPr>
          <w:rFonts w:ascii="Times New Roman" w:eastAsia="Times New Roman" w:hAnsi="Times New Roman"/>
          <w:sz w:val="24"/>
          <w:szCs w:val="24"/>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jc w:val="center"/>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Default="001915F9" w:rsidP="001915F9">
      <w:pPr>
        <w:spacing w:after="0" w:line="240" w:lineRule="auto"/>
        <w:rPr>
          <w:rFonts w:ascii="Times New Roman" w:eastAsia="Times New Roman" w:hAnsi="Times New Roman"/>
          <w:lang w:eastAsia="ru-RU"/>
        </w:rPr>
      </w:pPr>
    </w:p>
    <w:p w:rsidR="001915F9" w:rsidRPr="009932AD" w:rsidRDefault="001915F9" w:rsidP="001915F9">
      <w:pPr>
        <w:spacing w:after="0" w:line="240" w:lineRule="auto"/>
        <w:jc w:val="center"/>
        <w:rPr>
          <w:rFonts w:ascii="Times New Roman" w:hAnsi="Times New Roman"/>
          <w:b/>
          <w:sz w:val="28"/>
          <w:szCs w:val="28"/>
        </w:rPr>
      </w:pPr>
      <w:r w:rsidRPr="009932AD">
        <w:rPr>
          <w:rFonts w:ascii="Times New Roman" w:hAnsi="Times New Roman"/>
          <w:b/>
          <w:sz w:val="28"/>
          <w:szCs w:val="28"/>
        </w:rPr>
        <w:t>АНАЛИТИЧЕСКАЯ СПРАВКА</w:t>
      </w:r>
    </w:p>
    <w:p w:rsidR="001915F9" w:rsidRPr="009932AD" w:rsidRDefault="001915F9" w:rsidP="001915F9">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9932AD">
        <w:rPr>
          <w:rFonts w:ascii="Times New Roman" w:hAnsi="Times New Roman"/>
          <w:b/>
          <w:sz w:val="28"/>
          <w:szCs w:val="28"/>
        </w:rPr>
        <w:t>«</w:t>
      </w:r>
      <w:r w:rsidRPr="009932AD">
        <w:rPr>
          <w:rFonts w:ascii="Times New Roman" w:eastAsia="Times New Roman" w:hAnsi="Times New Roman"/>
          <w:b/>
          <w:bCs/>
          <w:kern w:val="36"/>
          <w:sz w:val="28"/>
          <w:szCs w:val="28"/>
          <w:lang w:eastAsia="ru-RU"/>
        </w:rPr>
        <w:t xml:space="preserve">Совершенствование </w:t>
      </w:r>
      <w:proofErr w:type="spellStart"/>
      <w:r w:rsidRPr="009932AD">
        <w:rPr>
          <w:rFonts w:ascii="Times New Roman" w:eastAsia="Times New Roman" w:hAnsi="Times New Roman"/>
          <w:b/>
          <w:bCs/>
          <w:kern w:val="36"/>
          <w:sz w:val="28"/>
          <w:szCs w:val="28"/>
          <w:lang w:eastAsia="ru-RU"/>
        </w:rPr>
        <w:t>здоровьесберегающих</w:t>
      </w:r>
      <w:proofErr w:type="spellEnd"/>
      <w:r w:rsidRPr="009932AD">
        <w:rPr>
          <w:rFonts w:ascii="Times New Roman" w:eastAsia="Times New Roman" w:hAnsi="Times New Roman"/>
          <w:b/>
          <w:bCs/>
          <w:kern w:val="36"/>
          <w:sz w:val="28"/>
          <w:szCs w:val="28"/>
          <w:lang w:eastAsia="ru-RU"/>
        </w:rPr>
        <w:t xml:space="preserve"> технологий при переходе на ФГОС через активное использование подвижных игр»</w:t>
      </w:r>
    </w:p>
    <w:p w:rsidR="001915F9" w:rsidRPr="009932AD" w:rsidRDefault="001915F9" w:rsidP="001915F9">
      <w:pPr>
        <w:spacing w:before="100" w:beforeAutospacing="1" w:after="0" w:line="240" w:lineRule="auto"/>
        <w:outlineLvl w:val="0"/>
        <w:rPr>
          <w:rFonts w:ascii="Times New Roman" w:eastAsia="Times New Roman" w:hAnsi="Times New Roman"/>
          <w:bCs/>
          <w:kern w:val="36"/>
          <w:sz w:val="28"/>
          <w:szCs w:val="28"/>
          <w:lang w:eastAsia="ru-RU"/>
        </w:rPr>
      </w:pPr>
      <w:r w:rsidRPr="009932AD">
        <w:rPr>
          <w:rFonts w:ascii="Times New Roman" w:hAnsi="Times New Roman"/>
          <w:sz w:val="28"/>
          <w:szCs w:val="28"/>
        </w:rPr>
        <w:t xml:space="preserve">        В соответствии с годовым планированием на 2014-2015 учебный год в период с 01.09.2013 по  01.12.2014 г осуществлялось изучение деятельности педагогического коллектива по теме: «</w:t>
      </w:r>
      <w:r w:rsidRPr="009932AD">
        <w:rPr>
          <w:rFonts w:ascii="Times New Roman" w:eastAsia="Times New Roman" w:hAnsi="Times New Roman"/>
          <w:bCs/>
          <w:kern w:val="36"/>
          <w:sz w:val="28"/>
          <w:szCs w:val="28"/>
          <w:lang w:eastAsia="ru-RU"/>
        </w:rPr>
        <w:t xml:space="preserve">Совершенствование </w:t>
      </w:r>
      <w:proofErr w:type="spellStart"/>
      <w:r w:rsidRPr="009932AD">
        <w:rPr>
          <w:rFonts w:ascii="Times New Roman" w:eastAsia="Times New Roman" w:hAnsi="Times New Roman"/>
          <w:bCs/>
          <w:kern w:val="36"/>
          <w:sz w:val="28"/>
          <w:szCs w:val="28"/>
          <w:lang w:eastAsia="ru-RU"/>
        </w:rPr>
        <w:t>здоровьесберегающих</w:t>
      </w:r>
      <w:proofErr w:type="spellEnd"/>
      <w:r w:rsidRPr="009932AD">
        <w:rPr>
          <w:rFonts w:ascii="Times New Roman" w:eastAsia="Times New Roman" w:hAnsi="Times New Roman"/>
          <w:bCs/>
          <w:kern w:val="36"/>
          <w:sz w:val="28"/>
          <w:szCs w:val="28"/>
          <w:lang w:eastAsia="ru-RU"/>
        </w:rPr>
        <w:t xml:space="preserve"> технологий при переходе на ФГОС через активное использование подвижных игр</w:t>
      </w:r>
      <w:r w:rsidRPr="009932AD">
        <w:rPr>
          <w:rFonts w:ascii="Times New Roman" w:hAnsi="Times New Roman"/>
          <w:sz w:val="28"/>
          <w:szCs w:val="28"/>
        </w:rPr>
        <w:t>».</w:t>
      </w:r>
    </w:p>
    <w:p w:rsidR="001915F9" w:rsidRPr="009932AD" w:rsidRDefault="001915F9" w:rsidP="001915F9">
      <w:pPr>
        <w:spacing w:after="0" w:line="240" w:lineRule="auto"/>
        <w:rPr>
          <w:rFonts w:ascii="Times New Roman" w:eastAsia="Times New Roman" w:hAnsi="Times New Roman"/>
          <w:sz w:val="28"/>
          <w:szCs w:val="28"/>
          <w:lang w:eastAsia="ru-RU"/>
        </w:rPr>
      </w:pPr>
      <w:r w:rsidRPr="009932AD">
        <w:rPr>
          <w:rFonts w:ascii="Times New Roman" w:hAnsi="Times New Roman"/>
          <w:sz w:val="28"/>
          <w:szCs w:val="28"/>
        </w:rPr>
        <w:t xml:space="preserve">      Цель изучения деятельности - наладить работу педагогов по данному направлению, отрегулировать пробелы в календарном планировании, создать и усовершенствовать физкультурные  уголки в группах ДОУ. Алгоритм изучения деятельности по данной задаче включал в себя все формы работы теоритические и практические как с педагогами, так и с детьми (Приложение 1 - план «</w:t>
      </w:r>
      <w:r w:rsidRPr="009932AD">
        <w:rPr>
          <w:rFonts w:ascii="Times New Roman" w:eastAsia="Times New Roman" w:hAnsi="Times New Roman"/>
          <w:sz w:val="28"/>
          <w:szCs w:val="28"/>
          <w:lang w:eastAsia="ru-RU"/>
        </w:rPr>
        <w:t xml:space="preserve">Изучения деятельности результативности работы педагогов по использованию </w:t>
      </w:r>
      <w:proofErr w:type="spellStart"/>
      <w:r w:rsidRPr="009932AD">
        <w:rPr>
          <w:rFonts w:ascii="Times New Roman" w:eastAsia="Times New Roman" w:hAnsi="Times New Roman"/>
          <w:sz w:val="28"/>
          <w:szCs w:val="28"/>
          <w:lang w:eastAsia="ru-RU"/>
        </w:rPr>
        <w:t>здоровьесберегающих</w:t>
      </w:r>
      <w:proofErr w:type="spellEnd"/>
      <w:r w:rsidRPr="009932AD">
        <w:rPr>
          <w:rFonts w:ascii="Times New Roman" w:eastAsia="Times New Roman" w:hAnsi="Times New Roman"/>
          <w:sz w:val="28"/>
          <w:szCs w:val="28"/>
          <w:lang w:eastAsia="ru-RU"/>
        </w:rPr>
        <w:t xml:space="preserve"> технологий посредством подвижных игр»).</w:t>
      </w:r>
      <w:r w:rsidRPr="009932AD">
        <w:rPr>
          <w:rFonts w:ascii="Times New Roman" w:hAnsi="Times New Roman"/>
          <w:sz w:val="28"/>
          <w:szCs w:val="28"/>
        </w:rPr>
        <w:t xml:space="preserve">   </w:t>
      </w:r>
    </w:p>
    <w:p w:rsidR="001915F9" w:rsidRDefault="001915F9" w:rsidP="001915F9">
      <w:pPr>
        <w:spacing w:after="0" w:line="240" w:lineRule="atLeast"/>
        <w:rPr>
          <w:rFonts w:ascii="Times New Roman" w:hAnsi="Times New Roman"/>
          <w:sz w:val="28"/>
          <w:szCs w:val="28"/>
        </w:rPr>
      </w:pPr>
      <w:r w:rsidRPr="00014596">
        <w:rPr>
          <w:rFonts w:ascii="Times New Roman" w:hAnsi="Times New Roman"/>
          <w:sz w:val="28"/>
          <w:szCs w:val="28"/>
        </w:rPr>
        <w:t xml:space="preserve">         В ходе реализации первой годовой задачи</w:t>
      </w:r>
      <w:r>
        <w:rPr>
          <w:rFonts w:ascii="Times New Roman" w:hAnsi="Times New Roman"/>
          <w:sz w:val="28"/>
          <w:szCs w:val="28"/>
        </w:rPr>
        <w:t xml:space="preserve"> </w:t>
      </w:r>
      <w:r w:rsidRPr="00014596">
        <w:rPr>
          <w:rFonts w:ascii="Times New Roman" w:hAnsi="Times New Roman"/>
          <w:sz w:val="28"/>
          <w:szCs w:val="28"/>
        </w:rPr>
        <w:t>были про</w:t>
      </w:r>
      <w:r>
        <w:rPr>
          <w:rFonts w:ascii="Times New Roman" w:hAnsi="Times New Roman"/>
          <w:sz w:val="28"/>
          <w:szCs w:val="28"/>
        </w:rPr>
        <w:t>ведены следующие консультации:</w:t>
      </w:r>
      <w:r w:rsidRPr="00014596">
        <w:rPr>
          <w:rFonts w:ascii="Times New Roman" w:hAnsi="Times New Roman"/>
          <w:sz w:val="28"/>
          <w:szCs w:val="28"/>
        </w:rPr>
        <w:t xml:space="preserve"> «Перспективное планирование подвижных игр дошкольников», «Речевые особенности проведения подвижных игр», инструктором по физической культуре Е.И. Лукьяненко была проведена консультация</w:t>
      </w:r>
      <w:r w:rsidRPr="009932AD">
        <w:rPr>
          <w:rFonts w:ascii="Times New Roman" w:hAnsi="Times New Roman"/>
          <w:sz w:val="28"/>
          <w:szCs w:val="28"/>
        </w:rPr>
        <w:t xml:space="preserve"> для воспитателей «Рекомендации по организации и проведению подвижных игр с детьми дошкольного возраста». Затем всем педагогам было предложено ответить на вопросы анкеты. Целью анкетирования было выявить уровень знаний воспитателей по фи</w:t>
      </w:r>
      <w:r>
        <w:rPr>
          <w:rFonts w:ascii="Times New Roman" w:hAnsi="Times New Roman"/>
          <w:sz w:val="28"/>
          <w:szCs w:val="28"/>
        </w:rPr>
        <w:t>зическому развитию дошкольников.</w:t>
      </w:r>
      <w:r w:rsidRPr="009932AD">
        <w:rPr>
          <w:rFonts w:ascii="Times New Roman" w:hAnsi="Times New Roman"/>
          <w:sz w:val="28"/>
          <w:szCs w:val="28"/>
        </w:rPr>
        <w:t xml:space="preserve"> </w:t>
      </w:r>
      <w:r w:rsidR="0051137D">
        <w:rPr>
          <w:rFonts w:ascii="Times New Roman" w:hAnsi="Times New Roman"/>
          <w:sz w:val="28"/>
          <w:szCs w:val="28"/>
        </w:rPr>
        <w:t xml:space="preserve"> </w:t>
      </w:r>
      <w:r>
        <w:rPr>
          <w:rFonts w:ascii="Times New Roman" w:hAnsi="Times New Roman"/>
          <w:sz w:val="28"/>
          <w:szCs w:val="28"/>
        </w:rPr>
        <w:t xml:space="preserve">В </w:t>
      </w:r>
      <w:r w:rsidR="0051137D">
        <w:rPr>
          <w:rFonts w:ascii="Times New Roman" w:hAnsi="Times New Roman"/>
          <w:sz w:val="28"/>
          <w:szCs w:val="28"/>
        </w:rPr>
        <w:t>опросе приняли участие 9</w:t>
      </w:r>
      <w:r w:rsidRPr="009932AD">
        <w:rPr>
          <w:rFonts w:ascii="Times New Roman" w:hAnsi="Times New Roman"/>
          <w:sz w:val="28"/>
          <w:szCs w:val="28"/>
        </w:rPr>
        <w:t xml:space="preserve"> воспитат</w:t>
      </w:r>
      <w:r w:rsidR="0051137D">
        <w:rPr>
          <w:rFonts w:ascii="Times New Roman" w:hAnsi="Times New Roman"/>
          <w:sz w:val="28"/>
          <w:szCs w:val="28"/>
        </w:rPr>
        <w:t xml:space="preserve">елей.  </w:t>
      </w:r>
      <w:r>
        <w:rPr>
          <w:rFonts w:ascii="Times New Roman" w:hAnsi="Times New Roman"/>
          <w:sz w:val="28"/>
          <w:szCs w:val="28"/>
        </w:rPr>
        <w:t xml:space="preserve"> </w:t>
      </w:r>
      <w:r w:rsidRPr="009932AD">
        <w:rPr>
          <w:rFonts w:ascii="Times New Roman" w:hAnsi="Times New Roman"/>
          <w:sz w:val="28"/>
          <w:szCs w:val="28"/>
        </w:rPr>
        <w:t>По результатам анкетирования выявлено, что в основном все педагоги понимают важную роль детской двигательной активности в жизни дошкольника, знают значимость,  содержание и условия наиболее эффективного освоения детьми основных движений, называют трудности в освоении основных движений, методы и приемы, способствующие их развитию; считают, что необходимо развивать эмоциональную отзывчивость детей в физической деятельности, целесообразно привлекать родителей к работе по формированию основных видов движений и учитывают половые особенности дошкольников в физическом воспитании.                                                                             Однако на вопрос в чем заключается освоение основных движений в физической культуре, только 3 педагога из 9 ответили правильно</w:t>
      </w:r>
      <w:r w:rsidR="0051137D">
        <w:rPr>
          <w:rFonts w:ascii="Times New Roman" w:hAnsi="Times New Roman"/>
          <w:sz w:val="28"/>
          <w:szCs w:val="28"/>
        </w:rPr>
        <w:t xml:space="preserve">. </w:t>
      </w:r>
      <w:r w:rsidRPr="009932AD">
        <w:rPr>
          <w:rFonts w:ascii="Times New Roman" w:hAnsi="Times New Roman"/>
          <w:sz w:val="28"/>
          <w:szCs w:val="28"/>
        </w:rPr>
        <w:t>А в ответе на вопрос, с какого возраста следует учитывать половые особенности детей на физкульт</w:t>
      </w:r>
      <w:r w:rsidR="0051137D">
        <w:rPr>
          <w:rFonts w:ascii="Times New Roman" w:hAnsi="Times New Roman"/>
          <w:sz w:val="28"/>
          <w:szCs w:val="28"/>
        </w:rPr>
        <w:t>урных занятиях, 5 воспитателей</w:t>
      </w:r>
      <w:r w:rsidRPr="009932AD">
        <w:rPr>
          <w:rFonts w:ascii="Times New Roman" w:hAnsi="Times New Roman"/>
          <w:sz w:val="28"/>
          <w:szCs w:val="28"/>
        </w:rPr>
        <w:t xml:space="preserve"> отметили младший возраст, что является правильным ответом. А 4 </w:t>
      </w:r>
      <w:r w:rsidRPr="009932AD">
        <w:rPr>
          <w:rFonts w:ascii="Times New Roman" w:hAnsi="Times New Roman"/>
          <w:sz w:val="28"/>
          <w:szCs w:val="28"/>
        </w:rPr>
        <w:lastRenderedPageBreak/>
        <w:t>воспитателя</w:t>
      </w:r>
      <w:r w:rsidR="0051137D">
        <w:rPr>
          <w:rFonts w:ascii="Times New Roman" w:hAnsi="Times New Roman"/>
          <w:sz w:val="28"/>
          <w:szCs w:val="28"/>
        </w:rPr>
        <w:t xml:space="preserve"> </w:t>
      </w:r>
      <w:r>
        <w:rPr>
          <w:rFonts w:ascii="Times New Roman" w:hAnsi="Times New Roman"/>
          <w:sz w:val="28"/>
          <w:szCs w:val="28"/>
        </w:rPr>
        <w:t xml:space="preserve">отметили старший возраст. </w:t>
      </w:r>
      <w:r w:rsidRPr="009932AD">
        <w:rPr>
          <w:rFonts w:ascii="Times New Roman" w:hAnsi="Times New Roman"/>
          <w:sz w:val="28"/>
          <w:szCs w:val="28"/>
        </w:rPr>
        <w:t xml:space="preserve">Только 2 педагога из 9 опрошенных используют подвижные игры раздельно для мальчиков и девочек.    </w:t>
      </w:r>
    </w:p>
    <w:p w:rsidR="001915F9" w:rsidRDefault="001915F9" w:rsidP="001915F9">
      <w:pPr>
        <w:spacing w:after="0" w:line="240" w:lineRule="atLeast"/>
        <w:rPr>
          <w:rFonts w:ascii="Times New Roman" w:hAnsi="Times New Roman"/>
          <w:sz w:val="28"/>
          <w:szCs w:val="28"/>
        </w:rPr>
      </w:pPr>
      <w:r>
        <w:rPr>
          <w:rFonts w:ascii="Times New Roman" w:hAnsi="Times New Roman"/>
          <w:sz w:val="28"/>
          <w:szCs w:val="28"/>
        </w:rPr>
        <w:t xml:space="preserve">     </w:t>
      </w:r>
      <w:r w:rsidRPr="009932AD">
        <w:rPr>
          <w:rFonts w:ascii="Times New Roman" w:hAnsi="Times New Roman"/>
          <w:sz w:val="28"/>
          <w:szCs w:val="28"/>
        </w:rPr>
        <w:t xml:space="preserve"> Воспитатель подготовительной группы из 14 предложенных вопросов анкеты правильно ответила на 8. Неверные ответы даны на вопросы: какие виды детской физической деятельности являются более важными; значимость основных движений; что является содержанием основных </w:t>
      </w:r>
      <w:proofErr w:type="gramStart"/>
      <w:r w:rsidRPr="009932AD">
        <w:rPr>
          <w:rFonts w:ascii="Times New Roman" w:hAnsi="Times New Roman"/>
          <w:sz w:val="28"/>
          <w:szCs w:val="28"/>
        </w:rPr>
        <w:t>движений</w:t>
      </w:r>
      <w:proofErr w:type="gramEnd"/>
      <w:r w:rsidRPr="009932AD">
        <w:rPr>
          <w:rFonts w:ascii="Times New Roman" w:hAnsi="Times New Roman"/>
          <w:sz w:val="28"/>
          <w:szCs w:val="28"/>
        </w:rPr>
        <w:t xml:space="preserve">; какие методы и приемы способствуют развитию основных движений; в чем заключается освоение основных движений в физической культуре. </w:t>
      </w:r>
    </w:p>
    <w:p w:rsidR="001915F9" w:rsidRPr="001B25E2" w:rsidRDefault="001915F9" w:rsidP="001915F9">
      <w:pPr>
        <w:spacing w:after="0" w:line="240" w:lineRule="atLeast"/>
        <w:rPr>
          <w:rFonts w:ascii="Times New Roman" w:hAnsi="Times New Roman"/>
          <w:sz w:val="28"/>
          <w:szCs w:val="28"/>
        </w:rPr>
      </w:pPr>
      <w:r>
        <w:rPr>
          <w:rFonts w:ascii="Times New Roman" w:hAnsi="Times New Roman"/>
          <w:sz w:val="28"/>
          <w:szCs w:val="28"/>
        </w:rPr>
        <w:t xml:space="preserve">      </w:t>
      </w:r>
      <w:r w:rsidRPr="009932AD">
        <w:rPr>
          <w:rFonts w:ascii="Times New Roman" w:hAnsi="Times New Roman"/>
          <w:sz w:val="28"/>
          <w:szCs w:val="28"/>
        </w:rPr>
        <w:t>Е.И. Лукьяненко выявила и наметила перспективы работы с педагогами по данному направлению, будет выяснять причину неправильных ответов и продолжать работу с воспитателями по вопросам физического развития детей: давать рекомендации, проводить кон</w:t>
      </w:r>
      <w:r w:rsidR="0051137D">
        <w:rPr>
          <w:rFonts w:ascii="Times New Roman" w:hAnsi="Times New Roman"/>
          <w:sz w:val="28"/>
          <w:szCs w:val="28"/>
        </w:rPr>
        <w:t xml:space="preserve">сультации, семинары, беседы.  </w:t>
      </w:r>
      <w:r w:rsidRPr="009932AD">
        <w:rPr>
          <w:rFonts w:ascii="Times New Roman" w:hAnsi="Times New Roman"/>
          <w:color w:val="000000"/>
          <w:sz w:val="28"/>
          <w:szCs w:val="28"/>
        </w:rPr>
        <w:t>В ходе работы по первой годовой задачи педагоги-психологи анализировали состояние эмоциональн</w:t>
      </w:r>
      <w:proofErr w:type="gramStart"/>
      <w:r w:rsidRPr="009932AD">
        <w:rPr>
          <w:rFonts w:ascii="Times New Roman" w:hAnsi="Times New Roman"/>
          <w:color w:val="000000"/>
          <w:sz w:val="28"/>
          <w:szCs w:val="28"/>
        </w:rPr>
        <w:t>о-</w:t>
      </w:r>
      <w:proofErr w:type="gramEnd"/>
      <w:r w:rsidRPr="009932AD">
        <w:rPr>
          <w:rFonts w:ascii="Times New Roman" w:hAnsi="Times New Roman"/>
          <w:color w:val="000000"/>
          <w:sz w:val="28"/>
          <w:szCs w:val="28"/>
        </w:rPr>
        <w:t xml:space="preserve"> психологического фона спортивно – </w:t>
      </w:r>
      <w:r w:rsidRPr="009932AD">
        <w:rPr>
          <w:rFonts w:ascii="Times New Roman" w:hAnsi="Times New Roman"/>
          <w:sz w:val="28"/>
          <w:szCs w:val="28"/>
        </w:rPr>
        <w:t xml:space="preserve">                                                                                                                                                          </w:t>
      </w:r>
      <w:r w:rsidR="0051137D">
        <w:rPr>
          <w:rFonts w:ascii="Times New Roman" w:hAnsi="Times New Roman"/>
          <w:sz w:val="28"/>
          <w:szCs w:val="28"/>
        </w:rPr>
        <w:t xml:space="preserve">                 </w:t>
      </w:r>
      <w:r w:rsidRPr="009932AD">
        <w:rPr>
          <w:rFonts w:ascii="Times New Roman" w:hAnsi="Times New Roman"/>
          <w:color w:val="000000"/>
          <w:sz w:val="28"/>
          <w:szCs w:val="28"/>
        </w:rPr>
        <w:t>оздоровительных занятий. Наблюдение спортивно – оздоровительных занятий педагогом-психологом Рагозиной Е.А. показало, что форма проведения занятий инструктора по физической культуре Лукъяненко Е.И. нестандартна, интересна. Использование различных видов деятельности в течение занятия поддерживает внимание детей на высоком уровне, что позволяет говорить о достаточной эффективности занятий. Образовательная деятельность с использованием интеграции с музыкой раскрывают значительные педагогические возможности, ощутимо повышает познавательный интерес, служит развитию воображения, внимания, мышления, речи и памяти. Поэтому на физкультурных занятиях, проводимых под музыкальное сопровождение, используются красочные рисунки, подчеркивающие сущность выполняемых упражнений и вызывающие эмоциональный подъем. Все это помогает гармоническому развитию личности.</w:t>
      </w:r>
    </w:p>
    <w:p w:rsidR="001915F9" w:rsidRPr="009932AD" w:rsidRDefault="001915F9" w:rsidP="001915F9">
      <w:pPr>
        <w:spacing w:after="0" w:line="240" w:lineRule="atLeast"/>
        <w:rPr>
          <w:rFonts w:ascii="Times New Roman" w:hAnsi="Times New Roman"/>
          <w:color w:val="000000"/>
          <w:sz w:val="28"/>
          <w:szCs w:val="28"/>
        </w:rPr>
      </w:pPr>
      <w:r w:rsidRPr="009932AD">
        <w:rPr>
          <w:rFonts w:ascii="Times New Roman" w:hAnsi="Times New Roman"/>
          <w:color w:val="000000"/>
          <w:sz w:val="28"/>
          <w:szCs w:val="28"/>
        </w:rPr>
        <w:t xml:space="preserve">     Очень важно, что </w:t>
      </w:r>
      <w:proofErr w:type="gramStart"/>
      <w:r w:rsidRPr="009932AD">
        <w:rPr>
          <w:rFonts w:ascii="Times New Roman" w:hAnsi="Times New Roman"/>
          <w:color w:val="000000"/>
          <w:sz w:val="28"/>
          <w:szCs w:val="28"/>
        </w:rPr>
        <w:t>в</w:t>
      </w:r>
      <w:proofErr w:type="gramEnd"/>
      <w:r w:rsidRPr="009932AD">
        <w:rPr>
          <w:rFonts w:ascii="Times New Roman" w:hAnsi="Times New Roman"/>
          <w:color w:val="000000"/>
          <w:sz w:val="28"/>
          <w:szCs w:val="28"/>
        </w:rPr>
        <w:t xml:space="preserve"> вводной части физкультурного занятия у Е.И. Лукьяненко  не только стоит задача разогреть мышцы и суставы, но и «настроить» чувства, т.е. подготовить детей эмоционально к предстоящему занятию при помощи «эмоциональной разминки». </w:t>
      </w:r>
      <w:proofErr w:type="gramStart"/>
      <w:r w:rsidRPr="009932AD">
        <w:rPr>
          <w:rFonts w:ascii="Times New Roman" w:hAnsi="Times New Roman"/>
          <w:color w:val="000000"/>
          <w:sz w:val="28"/>
          <w:szCs w:val="28"/>
        </w:rPr>
        <w:t>Проводить «эмоциональную разминку» помогают упражнения, которые дают образное представление о формах движения, выражающих эмоциональное состояние души (например, «Грустный и веселый», «Гномы и великаны», «Холодно – жарко» и т.д.).</w:t>
      </w:r>
      <w:proofErr w:type="gramEnd"/>
      <w:r w:rsidRPr="009932AD">
        <w:rPr>
          <w:rFonts w:ascii="Times New Roman" w:hAnsi="Times New Roman"/>
          <w:color w:val="000000"/>
          <w:sz w:val="28"/>
          <w:szCs w:val="28"/>
        </w:rPr>
        <w:t xml:space="preserve"> В заключительной части занятия для восстановления организма Е.И. проводит </w:t>
      </w:r>
      <w:proofErr w:type="spellStart"/>
      <w:r w:rsidRPr="009932AD">
        <w:rPr>
          <w:rFonts w:ascii="Times New Roman" w:hAnsi="Times New Roman"/>
          <w:color w:val="000000"/>
          <w:sz w:val="28"/>
          <w:szCs w:val="28"/>
        </w:rPr>
        <w:t>психогимнастику</w:t>
      </w:r>
      <w:proofErr w:type="spellEnd"/>
      <w:r w:rsidRPr="009932AD">
        <w:rPr>
          <w:rFonts w:ascii="Times New Roman" w:hAnsi="Times New Roman"/>
          <w:color w:val="000000"/>
          <w:sz w:val="28"/>
          <w:szCs w:val="28"/>
        </w:rPr>
        <w:t xml:space="preserve">, релаксацию. Это формирует у детей чувство удовлетворения от проведенного занятия, создает положительный эмоциональный настрой на качественное выполнение предстоящей деятельности. Высокий уровень эмоциональной устойчивости обеспечивает положительный результат общения, взаимодействия детей со сверстниками и взрослыми в ходе проведения подвижных игр. Использование Е.И игрового и соревновательного методов ведет к  повышению двигательной активности дошкольников. Наличие игровых ситуаций способствует </w:t>
      </w:r>
      <w:r w:rsidRPr="009932AD">
        <w:rPr>
          <w:rFonts w:ascii="Times New Roman" w:hAnsi="Times New Roman"/>
          <w:color w:val="000000"/>
          <w:sz w:val="28"/>
          <w:szCs w:val="28"/>
        </w:rPr>
        <w:lastRenderedPageBreak/>
        <w:t xml:space="preserve">поддержанию у всех детей интереса к выполнению общей двигательной задачи, без чего невозможно достичь умения видеть другого, действовать с ним. Взаимная ответственность обеспечивает ребёнку возможность самоутверждения, развивает уверенность, инициативность, формирует чувство товарищества. Е.И. целесообразно использует материально-техническую базу ДОУ: когда дети заходят в спортзал и видят мячи, скакалки, обручи и т.д. они видят, что их ждут на занятии. Погружаясь в эту обстановку ребёнок старается ещё лучше выполнять упражнения. Таким образом, в процессе обучения детей деятельность Е.И. Лукьяненко способствует благоприятному эмоциональному фону, поэтому дети </w:t>
      </w:r>
      <w:proofErr w:type="gramStart"/>
      <w:r w:rsidRPr="009932AD">
        <w:rPr>
          <w:rFonts w:ascii="Times New Roman" w:hAnsi="Times New Roman"/>
          <w:color w:val="000000"/>
          <w:sz w:val="28"/>
          <w:szCs w:val="28"/>
        </w:rPr>
        <w:t>будут с удовольствием посещают</w:t>
      </w:r>
      <w:proofErr w:type="gramEnd"/>
      <w:r w:rsidRPr="009932AD">
        <w:rPr>
          <w:rFonts w:ascii="Times New Roman" w:hAnsi="Times New Roman"/>
          <w:color w:val="000000"/>
          <w:sz w:val="28"/>
          <w:szCs w:val="28"/>
        </w:rPr>
        <w:t xml:space="preserve"> занятия физической культуры. Изучение психологического климата на физкультурных занятиях проводилось в старшей группе «Зайчонок» воспитатель Давыдова О.Г., подготовительной группе «Кораблик» воспитатель Вебер И.В. педагогом-психологом </w:t>
      </w:r>
      <w:proofErr w:type="spellStart"/>
      <w:r w:rsidRPr="009932AD">
        <w:rPr>
          <w:rFonts w:ascii="Times New Roman" w:hAnsi="Times New Roman"/>
          <w:color w:val="000000"/>
          <w:sz w:val="28"/>
          <w:szCs w:val="28"/>
        </w:rPr>
        <w:t>Спусканюк</w:t>
      </w:r>
      <w:proofErr w:type="spellEnd"/>
      <w:r w:rsidRPr="009932AD">
        <w:rPr>
          <w:rFonts w:ascii="Times New Roman" w:hAnsi="Times New Roman"/>
          <w:color w:val="000000"/>
          <w:sz w:val="28"/>
          <w:szCs w:val="28"/>
        </w:rPr>
        <w:t xml:space="preserve"> Ю.В. Анализируя данные, полученные в ходе наблюдения можно отметить, что на занятиях складывается положительный социально-психологический климат. Тон педагогов спокойный, доброжелательный. Воспитатели детей хвалят и поощряют. Поведение детей спокойное, дети не толкаются, стараются выполнить инструкции взрослых. Необходимо отметить взаимодействие музыкального руководителя (</w:t>
      </w:r>
      <w:proofErr w:type="spellStart"/>
      <w:r w:rsidRPr="009932AD">
        <w:rPr>
          <w:rFonts w:ascii="Times New Roman" w:hAnsi="Times New Roman"/>
          <w:color w:val="000000"/>
          <w:sz w:val="28"/>
          <w:szCs w:val="28"/>
        </w:rPr>
        <w:t>Залиская</w:t>
      </w:r>
      <w:proofErr w:type="spellEnd"/>
      <w:r w:rsidRPr="009932AD">
        <w:rPr>
          <w:rFonts w:ascii="Times New Roman" w:hAnsi="Times New Roman"/>
          <w:color w:val="000000"/>
          <w:sz w:val="28"/>
          <w:szCs w:val="28"/>
        </w:rPr>
        <w:t xml:space="preserve"> В.В., </w:t>
      </w:r>
      <w:proofErr w:type="spellStart"/>
      <w:r w:rsidRPr="009932AD">
        <w:rPr>
          <w:rFonts w:ascii="Times New Roman" w:hAnsi="Times New Roman"/>
          <w:color w:val="000000"/>
          <w:sz w:val="28"/>
          <w:szCs w:val="28"/>
        </w:rPr>
        <w:t>Разгонова</w:t>
      </w:r>
      <w:proofErr w:type="spellEnd"/>
      <w:r w:rsidRPr="009932AD">
        <w:rPr>
          <w:rFonts w:ascii="Times New Roman" w:hAnsi="Times New Roman"/>
          <w:color w:val="000000"/>
          <w:sz w:val="28"/>
          <w:szCs w:val="28"/>
        </w:rPr>
        <w:t xml:space="preserve"> Е.В.) и воспитателей. Музыкальные руководители оказывают помощь в организации детей (музыкальные аккорды, смена темпа музыки), музыкальное сопровождение хорошо подобрано, не навязчивое, придает яркость занятию. Необходимо обратить внимание воспитателей на качество выполнения правил игры детьми. Также воспитателям необходимо добиваться выполнение правил игры всеми детьми</w:t>
      </w:r>
    </w:p>
    <w:p w:rsidR="001915F9" w:rsidRPr="009932AD" w:rsidRDefault="001915F9" w:rsidP="001915F9">
      <w:pPr>
        <w:spacing w:after="0"/>
        <w:rPr>
          <w:rFonts w:ascii="Times New Roman" w:hAnsi="Times New Roman"/>
          <w:sz w:val="28"/>
          <w:szCs w:val="28"/>
        </w:rPr>
      </w:pPr>
      <w:r w:rsidRPr="009932AD">
        <w:rPr>
          <w:rFonts w:ascii="Times New Roman" w:hAnsi="Times New Roman"/>
          <w:sz w:val="28"/>
          <w:szCs w:val="28"/>
        </w:rPr>
        <w:t xml:space="preserve">     В результате проверки и анализа календарного планирования выявилось следующее: воспитатели понимают, что чем выше двигательная активность, тем интенсивнее развивается его речь, ловкость быстрота, выносливость, интеллект. Двигательная активность детей проявляется в разных формах: физкультурные и музыкальные занятия, подвижные игры, динамические паузы, мимические упражнения, пальчиковые игры, утренние гимнастики, а также ряд оздоровительных мероприятий после сна. Также планируется индивидуальная работа с детьми по физическому развитию, народные и хороводные игры, которые воспитывают самостоятельность, решительность, приобщение детей к национальной культуре, совершенствуют навыки коммуникации. Однако в гр. №5 «Зайчонок» </w:t>
      </w:r>
      <w:r w:rsidR="0051137D">
        <w:rPr>
          <w:rFonts w:ascii="Times New Roman" w:hAnsi="Times New Roman"/>
          <w:sz w:val="28"/>
          <w:szCs w:val="28"/>
        </w:rPr>
        <w:t xml:space="preserve">педагог </w:t>
      </w:r>
      <w:r w:rsidRPr="009932AD">
        <w:rPr>
          <w:rFonts w:ascii="Times New Roman" w:hAnsi="Times New Roman"/>
          <w:sz w:val="28"/>
          <w:szCs w:val="28"/>
        </w:rPr>
        <w:t>в планировании не уделяет должного внимания дыхательным гимнастике,</w:t>
      </w:r>
      <w:r w:rsidR="0051137D">
        <w:rPr>
          <w:rFonts w:ascii="Times New Roman" w:hAnsi="Times New Roman"/>
          <w:sz w:val="28"/>
          <w:szCs w:val="28"/>
        </w:rPr>
        <w:t xml:space="preserve"> в гр. №4 «Кораблик» воспитатель</w:t>
      </w:r>
      <w:proofErr w:type="gramStart"/>
      <w:r w:rsidRPr="009932AD">
        <w:rPr>
          <w:rFonts w:ascii="Times New Roman" w:hAnsi="Times New Roman"/>
          <w:sz w:val="28"/>
          <w:szCs w:val="28"/>
        </w:rPr>
        <w:t>.</w:t>
      </w:r>
      <w:proofErr w:type="gramEnd"/>
      <w:r w:rsidRPr="009932AD">
        <w:rPr>
          <w:rFonts w:ascii="Times New Roman" w:hAnsi="Times New Roman"/>
          <w:sz w:val="28"/>
          <w:szCs w:val="28"/>
        </w:rPr>
        <w:t xml:space="preserve"> </w:t>
      </w:r>
      <w:proofErr w:type="gramStart"/>
      <w:r w:rsidRPr="009932AD">
        <w:rPr>
          <w:rFonts w:ascii="Times New Roman" w:hAnsi="Times New Roman"/>
          <w:sz w:val="28"/>
          <w:szCs w:val="28"/>
        </w:rPr>
        <w:t>н</w:t>
      </w:r>
      <w:proofErr w:type="gramEnd"/>
      <w:r w:rsidRPr="009932AD">
        <w:rPr>
          <w:rFonts w:ascii="Times New Roman" w:hAnsi="Times New Roman"/>
          <w:sz w:val="28"/>
          <w:szCs w:val="28"/>
        </w:rPr>
        <w:t xml:space="preserve">е планируются хороводные игры, </w:t>
      </w:r>
      <w:proofErr w:type="spellStart"/>
      <w:r w:rsidRPr="009932AD">
        <w:rPr>
          <w:rFonts w:ascii="Times New Roman" w:hAnsi="Times New Roman"/>
          <w:sz w:val="28"/>
          <w:szCs w:val="28"/>
        </w:rPr>
        <w:t>потешки</w:t>
      </w:r>
      <w:proofErr w:type="spellEnd"/>
      <w:r w:rsidRPr="009932AD">
        <w:rPr>
          <w:rFonts w:ascii="Times New Roman" w:hAnsi="Times New Roman"/>
          <w:sz w:val="28"/>
          <w:szCs w:val="28"/>
        </w:rPr>
        <w:t xml:space="preserve">. В гр. №6 </w:t>
      </w:r>
      <w:r w:rsidR="0051137D">
        <w:rPr>
          <w:rFonts w:ascii="Times New Roman" w:hAnsi="Times New Roman"/>
          <w:sz w:val="28"/>
          <w:szCs w:val="28"/>
        </w:rPr>
        <w:t xml:space="preserve">воспитателем </w:t>
      </w:r>
      <w:r w:rsidRPr="009932AD">
        <w:rPr>
          <w:rFonts w:ascii="Times New Roman" w:hAnsi="Times New Roman"/>
          <w:sz w:val="28"/>
          <w:szCs w:val="28"/>
        </w:rPr>
        <w:t xml:space="preserve">подвижные игры планируются не по возрасту, недостаточно </w:t>
      </w:r>
      <w:proofErr w:type="spellStart"/>
      <w:r w:rsidRPr="009932AD">
        <w:rPr>
          <w:rFonts w:ascii="Times New Roman" w:hAnsi="Times New Roman"/>
          <w:sz w:val="28"/>
          <w:szCs w:val="28"/>
        </w:rPr>
        <w:t>потешек</w:t>
      </w:r>
      <w:proofErr w:type="spellEnd"/>
      <w:r w:rsidRPr="009932AD">
        <w:rPr>
          <w:rFonts w:ascii="Times New Roman" w:hAnsi="Times New Roman"/>
          <w:sz w:val="28"/>
          <w:szCs w:val="28"/>
        </w:rPr>
        <w:t>, не планируются дыхательные гимнастики. В гр. №9 «</w:t>
      </w:r>
      <w:proofErr w:type="spellStart"/>
      <w:r w:rsidRPr="009932AD">
        <w:rPr>
          <w:rFonts w:ascii="Times New Roman" w:hAnsi="Times New Roman"/>
          <w:sz w:val="28"/>
          <w:szCs w:val="28"/>
        </w:rPr>
        <w:t>Витаминка</w:t>
      </w:r>
      <w:proofErr w:type="spellEnd"/>
      <w:r w:rsidRPr="009932AD">
        <w:rPr>
          <w:rFonts w:ascii="Times New Roman" w:hAnsi="Times New Roman"/>
          <w:sz w:val="28"/>
          <w:szCs w:val="28"/>
        </w:rPr>
        <w:t>» в календарном планировании  воспитателя недостаточно хороводных игр, отсутствует гимнастика после сна. В пла</w:t>
      </w:r>
      <w:r w:rsidR="00B0609E">
        <w:rPr>
          <w:rFonts w:ascii="Times New Roman" w:hAnsi="Times New Roman"/>
          <w:sz w:val="28"/>
          <w:szCs w:val="28"/>
        </w:rPr>
        <w:t xml:space="preserve">нах гр. №8 «Ягодка» воспитателем </w:t>
      </w:r>
      <w:r w:rsidRPr="009932AD">
        <w:rPr>
          <w:rFonts w:ascii="Times New Roman" w:hAnsi="Times New Roman"/>
          <w:sz w:val="28"/>
          <w:szCs w:val="28"/>
        </w:rPr>
        <w:t xml:space="preserve">не планируются дыхательные </w:t>
      </w:r>
      <w:r w:rsidRPr="009932AD">
        <w:rPr>
          <w:rFonts w:ascii="Times New Roman" w:hAnsi="Times New Roman"/>
          <w:sz w:val="28"/>
          <w:szCs w:val="28"/>
        </w:rPr>
        <w:lastRenderedPageBreak/>
        <w:t>гимнастики. Недостатком планирования воспитателя гр. №7 «Конфетка» является отсутствие подвижных игр на все виды движений, в основном уделяется внимание бегу.</w:t>
      </w:r>
      <w:r>
        <w:rPr>
          <w:rFonts w:ascii="Times New Roman" w:hAnsi="Times New Roman"/>
          <w:sz w:val="28"/>
          <w:szCs w:val="28"/>
        </w:rPr>
        <w:t xml:space="preserve">   Просмотр подвижных игр во всех группах выявил недостаточный ассортимент народных и хороводных игр, приоритет отдается подвижным </w:t>
      </w:r>
      <w:proofErr w:type="spellStart"/>
      <w:r>
        <w:rPr>
          <w:rFonts w:ascii="Times New Roman" w:hAnsi="Times New Roman"/>
          <w:sz w:val="28"/>
          <w:szCs w:val="28"/>
        </w:rPr>
        <w:t>сужетным</w:t>
      </w:r>
      <w:proofErr w:type="spellEnd"/>
      <w:r>
        <w:rPr>
          <w:rFonts w:ascii="Times New Roman" w:hAnsi="Times New Roman"/>
          <w:sz w:val="28"/>
          <w:szCs w:val="28"/>
        </w:rPr>
        <w:t xml:space="preserve">, бессюжетным, с элементами соревнований играм. У воспитателей </w:t>
      </w:r>
      <w:r w:rsidR="00B0609E">
        <w:rPr>
          <w:rFonts w:ascii="Times New Roman" w:hAnsi="Times New Roman"/>
          <w:sz w:val="28"/>
          <w:szCs w:val="28"/>
        </w:rPr>
        <w:t xml:space="preserve">гр. №6,7,8, </w:t>
      </w:r>
      <w:r>
        <w:rPr>
          <w:rFonts w:ascii="Times New Roman" w:hAnsi="Times New Roman"/>
          <w:sz w:val="28"/>
          <w:szCs w:val="28"/>
        </w:rPr>
        <w:t>иногда игры не соответствуют возрасту детей (</w:t>
      </w:r>
      <w:proofErr w:type="spellStart"/>
      <w:r>
        <w:rPr>
          <w:rFonts w:ascii="Times New Roman" w:hAnsi="Times New Roman"/>
          <w:sz w:val="28"/>
          <w:szCs w:val="28"/>
        </w:rPr>
        <w:t>расчитаны</w:t>
      </w:r>
      <w:proofErr w:type="spellEnd"/>
      <w:r>
        <w:rPr>
          <w:rFonts w:ascii="Times New Roman" w:hAnsi="Times New Roman"/>
          <w:sz w:val="28"/>
          <w:szCs w:val="28"/>
        </w:rPr>
        <w:t xml:space="preserve"> на </w:t>
      </w:r>
      <w:proofErr w:type="gramStart"/>
      <w:r>
        <w:rPr>
          <w:rFonts w:ascii="Times New Roman" w:hAnsi="Times New Roman"/>
          <w:sz w:val="28"/>
          <w:szCs w:val="28"/>
        </w:rPr>
        <w:t>более старший</w:t>
      </w:r>
      <w:proofErr w:type="gramEnd"/>
      <w:r>
        <w:rPr>
          <w:rFonts w:ascii="Times New Roman" w:hAnsi="Times New Roman"/>
          <w:sz w:val="28"/>
          <w:szCs w:val="28"/>
        </w:rPr>
        <w:t xml:space="preserve"> возраст). </w:t>
      </w:r>
      <w:proofErr w:type="gramStart"/>
      <w:r>
        <w:rPr>
          <w:rFonts w:ascii="Times New Roman" w:hAnsi="Times New Roman"/>
          <w:sz w:val="28"/>
          <w:szCs w:val="28"/>
        </w:rPr>
        <w:t>В связи с да</w:t>
      </w:r>
      <w:r w:rsidR="00B0609E">
        <w:rPr>
          <w:rFonts w:ascii="Times New Roman" w:hAnsi="Times New Roman"/>
          <w:sz w:val="28"/>
          <w:szCs w:val="28"/>
        </w:rPr>
        <w:t>н</w:t>
      </w:r>
      <w:r>
        <w:rPr>
          <w:rFonts w:ascii="Times New Roman" w:hAnsi="Times New Roman"/>
          <w:sz w:val="28"/>
          <w:szCs w:val="28"/>
        </w:rPr>
        <w:t>ным пробелом старшим</w:t>
      </w:r>
      <w:r w:rsidR="00B0609E">
        <w:rPr>
          <w:rFonts w:ascii="Times New Roman" w:hAnsi="Times New Roman"/>
          <w:sz w:val="28"/>
          <w:szCs w:val="28"/>
        </w:rPr>
        <w:t xml:space="preserve">и воспитателями </w:t>
      </w:r>
      <w:r>
        <w:rPr>
          <w:rFonts w:ascii="Times New Roman" w:hAnsi="Times New Roman"/>
          <w:sz w:val="28"/>
          <w:szCs w:val="28"/>
        </w:rPr>
        <w:t xml:space="preserve"> </w:t>
      </w:r>
      <w:proofErr w:type="spellStart"/>
      <w:r w:rsidR="00B0609E">
        <w:rPr>
          <w:rFonts w:ascii="Times New Roman" w:hAnsi="Times New Roman"/>
          <w:sz w:val="28"/>
          <w:szCs w:val="28"/>
        </w:rPr>
        <w:t>Дробышевской</w:t>
      </w:r>
      <w:proofErr w:type="spellEnd"/>
      <w:r w:rsidR="00B0609E">
        <w:rPr>
          <w:rFonts w:ascii="Times New Roman" w:hAnsi="Times New Roman"/>
          <w:sz w:val="28"/>
          <w:szCs w:val="28"/>
        </w:rPr>
        <w:t xml:space="preserve"> И.А., </w:t>
      </w:r>
      <w:proofErr w:type="spellStart"/>
      <w:r>
        <w:rPr>
          <w:rFonts w:ascii="Times New Roman" w:hAnsi="Times New Roman"/>
          <w:sz w:val="28"/>
          <w:szCs w:val="28"/>
        </w:rPr>
        <w:t>Сотуло</w:t>
      </w:r>
      <w:proofErr w:type="spellEnd"/>
      <w:r>
        <w:rPr>
          <w:rFonts w:ascii="Times New Roman" w:hAnsi="Times New Roman"/>
          <w:sz w:val="28"/>
          <w:szCs w:val="28"/>
        </w:rPr>
        <w:t xml:space="preserve"> Ж.В. совместно с инструктором по физической культуре Лукьяненко Е.И. разработано перспективное планирование подвижных игр для всех возрастов с учетом </w:t>
      </w:r>
      <w:proofErr w:type="spellStart"/>
      <w:r>
        <w:rPr>
          <w:rFonts w:ascii="Times New Roman" w:hAnsi="Times New Roman"/>
          <w:sz w:val="28"/>
          <w:szCs w:val="28"/>
        </w:rPr>
        <w:t>тематизма</w:t>
      </w:r>
      <w:proofErr w:type="spellEnd"/>
      <w:r>
        <w:rPr>
          <w:rFonts w:ascii="Times New Roman" w:hAnsi="Times New Roman"/>
          <w:sz w:val="28"/>
          <w:szCs w:val="28"/>
        </w:rPr>
        <w:t>, сезонности, возраста детей, для создания картотек подвижных игр во всех группах детского сада с соответствующими атрибутами и аксессуарами.</w:t>
      </w:r>
      <w:proofErr w:type="gramEnd"/>
    </w:p>
    <w:p w:rsidR="001915F9" w:rsidRPr="009932AD" w:rsidRDefault="001915F9" w:rsidP="001915F9">
      <w:pPr>
        <w:spacing w:after="0"/>
        <w:rPr>
          <w:rFonts w:ascii="Times New Roman" w:hAnsi="Times New Roman"/>
          <w:sz w:val="28"/>
          <w:szCs w:val="28"/>
        </w:rPr>
      </w:pPr>
      <w:r w:rsidRPr="009932AD">
        <w:rPr>
          <w:rFonts w:ascii="Times New Roman" w:hAnsi="Times New Roman"/>
          <w:sz w:val="28"/>
          <w:szCs w:val="28"/>
        </w:rPr>
        <w:t xml:space="preserve">      </w:t>
      </w:r>
      <w:r w:rsidRPr="009932AD">
        <w:rPr>
          <w:rFonts w:ascii="Times New Roman" w:eastAsia="Times New Roman" w:hAnsi="Times New Roman"/>
          <w:color w:val="000000"/>
          <w:sz w:val="28"/>
          <w:szCs w:val="28"/>
          <w:shd w:val="clear" w:color="auto" w:fill="FFFFFF"/>
          <w:lang w:eastAsia="ru-RU"/>
        </w:rPr>
        <w:t xml:space="preserve">Тематический контроль показал, что педагогами </w:t>
      </w:r>
      <w:r>
        <w:rPr>
          <w:rFonts w:ascii="Times New Roman" w:eastAsia="Times New Roman" w:hAnsi="Times New Roman"/>
          <w:color w:val="000000"/>
          <w:sz w:val="28"/>
          <w:szCs w:val="28"/>
          <w:shd w:val="clear" w:color="auto" w:fill="FFFFFF"/>
          <w:lang w:eastAsia="ru-RU"/>
        </w:rPr>
        <w:t xml:space="preserve">частично </w:t>
      </w:r>
      <w:r w:rsidRPr="009932AD">
        <w:rPr>
          <w:rFonts w:ascii="Times New Roman" w:eastAsia="Times New Roman" w:hAnsi="Times New Roman"/>
          <w:color w:val="000000"/>
          <w:sz w:val="28"/>
          <w:szCs w:val="28"/>
          <w:shd w:val="clear" w:color="auto" w:fill="FFFFFF"/>
          <w:lang w:eastAsia="ru-RU"/>
        </w:rPr>
        <w:t>создана предметно - пространственная среда по развитию двигательной активности детей и используются разнообразные формы организации физической активности. </w:t>
      </w:r>
      <w:r w:rsidRPr="009932AD">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shd w:val="clear" w:color="auto" w:fill="FFFFFF"/>
          <w:lang w:eastAsia="ru-RU"/>
        </w:rPr>
        <w:t xml:space="preserve">      </w:t>
      </w:r>
      <w:proofErr w:type="gramStart"/>
      <w:r w:rsidRPr="009932AD">
        <w:rPr>
          <w:rFonts w:ascii="Times New Roman" w:eastAsia="Times New Roman" w:hAnsi="Times New Roman"/>
          <w:color w:val="000000"/>
          <w:sz w:val="28"/>
          <w:szCs w:val="28"/>
          <w:shd w:val="clear" w:color="auto" w:fill="FFFFFF"/>
          <w:lang w:eastAsia="ru-RU"/>
        </w:rPr>
        <w:t xml:space="preserve">Во всех группах ДОУ оформлены физкультурные уголки, в которых находится необходимое физкультурное оборудование не только для общеразвивающих упражнений, но и для ходьбы, бега, прыжков, равновесия, катания, бросания, лазания: дорожки здоровья (в том числе и для закаливания), мячи разных размеров и назначения, </w:t>
      </w:r>
      <w:proofErr w:type="spellStart"/>
      <w:r w:rsidRPr="009932AD">
        <w:rPr>
          <w:rFonts w:ascii="Times New Roman" w:eastAsia="Times New Roman" w:hAnsi="Times New Roman"/>
          <w:color w:val="000000"/>
          <w:sz w:val="28"/>
          <w:szCs w:val="28"/>
          <w:shd w:val="clear" w:color="auto" w:fill="FFFFFF"/>
          <w:lang w:eastAsia="ru-RU"/>
        </w:rPr>
        <w:t>кольцебросы</w:t>
      </w:r>
      <w:proofErr w:type="spellEnd"/>
      <w:r w:rsidRPr="009932AD">
        <w:rPr>
          <w:rFonts w:ascii="Times New Roman" w:eastAsia="Times New Roman" w:hAnsi="Times New Roman"/>
          <w:color w:val="000000"/>
          <w:sz w:val="28"/>
          <w:szCs w:val="28"/>
          <w:shd w:val="clear" w:color="auto" w:fill="FFFFFF"/>
          <w:lang w:eastAsia="ru-RU"/>
        </w:rPr>
        <w:t>, обручи, гантели, ленточки, скакалки, кегли, мешочки с грузом, гимнастические палки и т.п.</w:t>
      </w:r>
      <w:proofErr w:type="gramEnd"/>
      <w:r w:rsidRPr="009932AD">
        <w:rPr>
          <w:rFonts w:ascii="Times New Roman" w:eastAsia="Times New Roman" w:hAnsi="Times New Roman"/>
          <w:color w:val="000000"/>
          <w:sz w:val="28"/>
          <w:szCs w:val="28"/>
          <w:shd w:val="clear" w:color="auto" w:fill="FFFFFF"/>
          <w:lang w:eastAsia="ru-RU"/>
        </w:rPr>
        <w:t> </w:t>
      </w:r>
      <w:r w:rsidRPr="009932AD">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shd w:val="clear" w:color="auto" w:fill="FFFFFF"/>
          <w:lang w:eastAsia="ru-RU"/>
        </w:rPr>
        <w:t xml:space="preserve">     </w:t>
      </w:r>
      <w:r w:rsidRPr="009932AD">
        <w:rPr>
          <w:rFonts w:ascii="Times New Roman" w:eastAsia="Times New Roman" w:hAnsi="Times New Roman"/>
          <w:color w:val="000000"/>
          <w:sz w:val="28"/>
          <w:szCs w:val="28"/>
          <w:shd w:val="clear" w:color="auto" w:fill="FFFFFF"/>
          <w:lang w:eastAsia="ru-RU"/>
        </w:rPr>
        <w:t xml:space="preserve">На высоком уровне организованы спортивные уголки в группах №12, 10, 8, 3; на </w:t>
      </w:r>
      <w:proofErr w:type="gramStart"/>
      <w:r w:rsidRPr="009932AD">
        <w:rPr>
          <w:rFonts w:ascii="Times New Roman" w:eastAsia="Times New Roman" w:hAnsi="Times New Roman"/>
          <w:color w:val="000000"/>
          <w:sz w:val="28"/>
          <w:szCs w:val="28"/>
          <w:shd w:val="clear" w:color="auto" w:fill="FFFFFF"/>
          <w:lang w:eastAsia="ru-RU"/>
        </w:rPr>
        <w:t>достаточно оптимальном</w:t>
      </w:r>
      <w:proofErr w:type="gramEnd"/>
      <w:r w:rsidRPr="009932AD">
        <w:rPr>
          <w:rFonts w:ascii="Times New Roman" w:eastAsia="Times New Roman" w:hAnsi="Times New Roman"/>
          <w:color w:val="000000"/>
          <w:sz w:val="28"/>
          <w:szCs w:val="28"/>
          <w:shd w:val="clear" w:color="auto" w:fill="FFFFFF"/>
          <w:lang w:eastAsia="ru-RU"/>
        </w:rPr>
        <w:t xml:space="preserve"> уровне в группах №9, 5, 3, 4, 11</w:t>
      </w:r>
      <w:r w:rsidR="00B0609E">
        <w:rPr>
          <w:rFonts w:ascii="Times New Roman" w:eastAsia="Times New Roman" w:hAnsi="Times New Roman"/>
          <w:color w:val="000000"/>
          <w:sz w:val="28"/>
          <w:szCs w:val="28"/>
          <w:shd w:val="clear" w:color="auto" w:fill="FFFFFF"/>
          <w:lang w:eastAsia="ru-RU"/>
        </w:rPr>
        <w:t>.</w:t>
      </w:r>
      <w:r w:rsidRPr="009932AD">
        <w:rPr>
          <w:rFonts w:ascii="Times New Roman" w:eastAsia="Times New Roman" w:hAnsi="Times New Roman"/>
          <w:color w:val="000000"/>
          <w:sz w:val="28"/>
          <w:szCs w:val="28"/>
          <w:shd w:val="clear" w:color="auto" w:fill="FFFFFF"/>
          <w:lang w:eastAsia="ru-RU"/>
        </w:rPr>
        <w:t xml:space="preserve"> У педагогов данных групп имеются картотеки </w:t>
      </w:r>
      <w:proofErr w:type="spellStart"/>
      <w:r w:rsidRPr="009932AD">
        <w:rPr>
          <w:rFonts w:ascii="Times New Roman" w:eastAsia="Times New Roman" w:hAnsi="Times New Roman"/>
          <w:color w:val="000000"/>
          <w:sz w:val="28"/>
          <w:szCs w:val="28"/>
          <w:shd w:val="clear" w:color="auto" w:fill="FFFFFF"/>
          <w:lang w:eastAsia="ru-RU"/>
        </w:rPr>
        <w:t>физминуток</w:t>
      </w:r>
      <w:proofErr w:type="spellEnd"/>
      <w:r w:rsidRPr="009932AD">
        <w:rPr>
          <w:rFonts w:ascii="Times New Roman" w:eastAsia="Times New Roman" w:hAnsi="Times New Roman"/>
          <w:color w:val="000000"/>
          <w:sz w:val="28"/>
          <w:szCs w:val="28"/>
          <w:shd w:val="clear" w:color="auto" w:fill="FFFFFF"/>
          <w:lang w:eastAsia="ru-RU"/>
        </w:rPr>
        <w:t>, малоподвижных, подвижных игр, прогулок, представлены комплексы гимнастики после сна, утренней гимнастики и корригирующих упражнений. Педагоги активно применяют комплексы дыхательной гимнастики. </w:t>
      </w:r>
      <w:r w:rsidRPr="009932AD">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shd w:val="clear" w:color="auto" w:fill="FFFFFF"/>
          <w:lang w:eastAsia="ru-RU"/>
        </w:rPr>
        <w:t xml:space="preserve">    </w:t>
      </w:r>
      <w:r w:rsidRPr="009932AD">
        <w:rPr>
          <w:rFonts w:ascii="Times New Roman" w:eastAsia="Times New Roman" w:hAnsi="Times New Roman"/>
          <w:color w:val="000000"/>
          <w:sz w:val="28"/>
          <w:szCs w:val="28"/>
          <w:shd w:val="clear" w:color="auto" w:fill="FFFFFF"/>
          <w:lang w:eastAsia="ru-RU"/>
        </w:rPr>
        <w:t>Во всех группах ДОУ имеется достаточно оборудования для закаливающих процедур. Требует доработки оснащение спортивных уголков в группах №7, 1, 6.</w:t>
      </w:r>
    </w:p>
    <w:p w:rsidR="001915F9" w:rsidRPr="00B31896" w:rsidRDefault="001915F9" w:rsidP="001915F9">
      <w:pPr>
        <w:framePr w:hSpace="180" w:wrap="around" w:vAnchor="text" w:hAnchor="page" w:x="1226" w:y="135"/>
        <w:suppressOverlap/>
        <w:rPr>
          <w:rFonts w:ascii="Times New Roman" w:eastAsia="Batang" w:hAnsi="Times New Roman"/>
          <w:sz w:val="28"/>
          <w:szCs w:val="28"/>
          <w:lang w:eastAsia="ru-RU"/>
        </w:rPr>
      </w:pPr>
      <w:r w:rsidRPr="009932AD">
        <w:rPr>
          <w:rFonts w:ascii="Times New Roman" w:eastAsia="Times New Roman" w:hAnsi="Times New Roman"/>
          <w:color w:val="000000"/>
          <w:sz w:val="28"/>
          <w:szCs w:val="28"/>
          <w:shd w:val="clear" w:color="auto" w:fill="FFFFFF"/>
          <w:lang w:eastAsia="ru-RU"/>
        </w:rPr>
        <w:lastRenderedPageBreak/>
        <w:t xml:space="preserve">     Работа с родителями по физическому воспитанию занимало значительное место в деятельности педагогов, особенно корпуса №2: консультации, индивидуальные беседы, привлечение к участию в спортивных праздниках, соревнованиях, изготовлению спортивного инвентаря и символики. </w:t>
      </w:r>
      <w:r w:rsidRPr="009932AD">
        <w:rPr>
          <w:rFonts w:ascii="Times New Roman" w:eastAsia="Times New Roman" w:hAnsi="Times New Roman"/>
          <w:color w:val="000000"/>
          <w:sz w:val="28"/>
          <w:szCs w:val="28"/>
          <w:lang w:eastAsia="ru-RU"/>
        </w:rPr>
        <w:br/>
      </w:r>
      <w:r w:rsidRPr="009932AD">
        <w:rPr>
          <w:rFonts w:ascii="Times New Roman" w:eastAsia="Times New Roman" w:hAnsi="Times New Roman"/>
          <w:color w:val="000000"/>
          <w:sz w:val="28"/>
          <w:szCs w:val="28"/>
          <w:shd w:val="clear" w:color="auto" w:fill="FFFFFF"/>
          <w:lang w:eastAsia="ru-RU"/>
        </w:rPr>
        <w:t xml:space="preserve">Все родители групп, приняли участие в конкурсе на лучший физкультурный уголок для детей своих групп, активно участвовали в родительских </w:t>
      </w:r>
      <w:r>
        <w:rPr>
          <w:rFonts w:ascii="Times New Roman" w:eastAsia="Times New Roman" w:hAnsi="Times New Roman"/>
          <w:color w:val="000000"/>
          <w:sz w:val="28"/>
          <w:szCs w:val="28"/>
          <w:shd w:val="clear" w:color="auto" w:fill="FFFFFF"/>
          <w:lang w:eastAsia="ru-RU"/>
        </w:rPr>
        <w:t xml:space="preserve">собраниях, </w:t>
      </w:r>
      <w:proofErr w:type="gramStart"/>
      <w:r>
        <w:rPr>
          <w:rFonts w:ascii="Times New Roman" w:eastAsia="Times New Roman" w:hAnsi="Times New Roman"/>
          <w:color w:val="000000"/>
          <w:sz w:val="28"/>
          <w:szCs w:val="28"/>
          <w:shd w:val="clear" w:color="auto" w:fill="FFFFFF"/>
          <w:lang w:eastAsia="ru-RU"/>
        </w:rPr>
        <w:t>темой</w:t>
      </w:r>
      <w:proofErr w:type="gramEnd"/>
      <w:r>
        <w:rPr>
          <w:rFonts w:ascii="Times New Roman" w:eastAsia="Times New Roman" w:hAnsi="Times New Roman"/>
          <w:color w:val="000000"/>
          <w:sz w:val="28"/>
          <w:szCs w:val="28"/>
          <w:shd w:val="clear" w:color="auto" w:fill="FFFFFF"/>
          <w:lang w:eastAsia="ru-RU"/>
        </w:rPr>
        <w:t xml:space="preserve"> которой было </w:t>
      </w:r>
      <w:r w:rsidRPr="00B31896">
        <w:rPr>
          <w:rFonts w:ascii="Times New Roman" w:eastAsia="Batang" w:hAnsi="Times New Roman"/>
          <w:sz w:val="28"/>
          <w:szCs w:val="28"/>
          <w:lang w:eastAsia="ru-RU"/>
        </w:rPr>
        <w:t>«Подвижная игра и ее значение для здоровья современного ребенка»</w:t>
      </w:r>
      <w:r>
        <w:rPr>
          <w:rFonts w:ascii="Times New Roman" w:eastAsia="Batang" w:hAnsi="Times New Roman"/>
          <w:sz w:val="28"/>
          <w:szCs w:val="28"/>
          <w:lang w:eastAsia="ru-RU"/>
        </w:rPr>
        <w:t xml:space="preserve">. </w:t>
      </w:r>
    </w:p>
    <w:p w:rsidR="00B0609E" w:rsidRDefault="00B0609E" w:rsidP="00B0609E">
      <w:pPr>
        <w:spacing w:after="0"/>
        <w:rPr>
          <w:rFonts w:ascii="Times New Roman" w:hAnsi="Times New Roman"/>
          <w:sz w:val="28"/>
          <w:szCs w:val="28"/>
        </w:rPr>
      </w:pPr>
      <w:r>
        <w:rPr>
          <w:rFonts w:ascii="Times New Roman" w:eastAsia="Batang" w:hAnsi="Times New Roman"/>
          <w:sz w:val="28"/>
          <w:szCs w:val="28"/>
          <w:lang w:eastAsia="ru-RU"/>
        </w:rPr>
        <w:t xml:space="preserve">      </w:t>
      </w:r>
      <w:r w:rsidR="001915F9" w:rsidRPr="009932AD">
        <w:rPr>
          <w:rFonts w:ascii="Times New Roman" w:eastAsia="Times New Roman" w:hAnsi="Times New Roman"/>
          <w:color w:val="000000"/>
          <w:sz w:val="28"/>
          <w:szCs w:val="28"/>
          <w:shd w:val="clear" w:color="auto" w:fill="FFFFFF"/>
          <w:lang w:eastAsia="ru-RU"/>
        </w:rPr>
        <w:t>Также проводилось анкетирование родителей всех г</w:t>
      </w:r>
      <w:r>
        <w:rPr>
          <w:rFonts w:ascii="Times New Roman" w:eastAsia="Times New Roman" w:hAnsi="Times New Roman"/>
          <w:color w:val="000000"/>
          <w:sz w:val="28"/>
          <w:szCs w:val="28"/>
          <w:shd w:val="clear" w:color="auto" w:fill="FFFFFF"/>
          <w:lang w:eastAsia="ru-RU"/>
        </w:rPr>
        <w:t>рупп с целью выявления уровня их понимания</w:t>
      </w:r>
      <w:r w:rsidR="001915F9" w:rsidRPr="009932AD">
        <w:rPr>
          <w:rFonts w:ascii="Times New Roman" w:eastAsia="Times New Roman" w:hAnsi="Times New Roman"/>
          <w:color w:val="000000"/>
          <w:sz w:val="28"/>
          <w:szCs w:val="28"/>
          <w:shd w:val="clear" w:color="auto" w:fill="FFFFFF"/>
          <w:lang w:eastAsia="ru-RU"/>
        </w:rPr>
        <w:t xml:space="preserve"> данной проблемы и степени ее понимания. Анкетирование выявило, что все родители понимают важность движения в жизни дошкольников, знают ряд традиционных подвижных игр, имеют разнообразное спортивное оборудование дома и готовы совместно работать с ДОУ в этом направлении, но все-таки необходимо продолжать целенаправленную работу по</w:t>
      </w:r>
      <w:r w:rsidR="001915F9">
        <w:rPr>
          <w:rFonts w:ascii="Times New Roman" w:eastAsia="Times New Roman" w:hAnsi="Times New Roman"/>
          <w:color w:val="000000"/>
          <w:sz w:val="28"/>
          <w:szCs w:val="28"/>
          <w:shd w:val="clear" w:color="auto" w:fill="FFFFFF"/>
          <w:lang w:eastAsia="ru-RU"/>
        </w:rPr>
        <w:t xml:space="preserve"> данному вопросу и формировать «позицию ответственного родителя».</w:t>
      </w:r>
      <w:r w:rsidR="001915F9" w:rsidRPr="009932AD">
        <w:rPr>
          <w:rFonts w:ascii="Times New Roman" w:eastAsia="Times New Roman" w:hAnsi="Times New Roman"/>
          <w:color w:val="000000"/>
          <w:sz w:val="28"/>
          <w:szCs w:val="28"/>
          <w:shd w:val="clear" w:color="auto" w:fill="FFFFFF"/>
          <w:lang w:eastAsia="ru-RU"/>
        </w:rPr>
        <w:t xml:space="preserve"> Также </w:t>
      </w:r>
      <w:proofErr w:type="spellStart"/>
      <w:r w:rsidR="001915F9" w:rsidRPr="009932AD">
        <w:rPr>
          <w:rFonts w:ascii="Times New Roman" w:eastAsia="Times New Roman" w:hAnsi="Times New Roman"/>
          <w:color w:val="000000"/>
          <w:sz w:val="28"/>
          <w:szCs w:val="28"/>
          <w:shd w:val="clear" w:color="auto" w:fill="FFFFFF"/>
          <w:lang w:eastAsia="ru-RU"/>
        </w:rPr>
        <w:t>педагом</w:t>
      </w:r>
      <w:proofErr w:type="spellEnd"/>
      <w:r w:rsidR="001915F9" w:rsidRPr="009932AD">
        <w:rPr>
          <w:rFonts w:ascii="Times New Roman" w:eastAsia="Times New Roman" w:hAnsi="Times New Roman"/>
          <w:color w:val="000000"/>
          <w:sz w:val="28"/>
          <w:szCs w:val="28"/>
          <w:shd w:val="clear" w:color="auto" w:fill="FFFFFF"/>
          <w:lang w:eastAsia="ru-RU"/>
        </w:rPr>
        <w:t xml:space="preserve">-психологом Рагозиной Е.А. и учителем-логопедом </w:t>
      </w:r>
      <w:proofErr w:type="spellStart"/>
      <w:r w:rsidR="001915F9" w:rsidRPr="009932AD">
        <w:rPr>
          <w:rFonts w:ascii="Times New Roman" w:eastAsia="Times New Roman" w:hAnsi="Times New Roman"/>
          <w:color w:val="000000"/>
          <w:sz w:val="28"/>
          <w:szCs w:val="28"/>
          <w:shd w:val="clear" w:color="auto" w:fill="FFFFFF"/>
          <w:lang w:eastAsia="ru-RU"/>
        </w:rPr>
        <w:t>Кесслер</w:t>
      </w:r>
      <w:proofErr w:type="spellEnd"/>
      <w:r w:rsidR="001915F9" w:rsidRPr="009932AD">
        <w:rPr>
          <w:rFonts w:ascii="Times New Roman" w:eastAsia="Times New Roman" w:hAnsi="Times New Roman"/>
          <w:color w:val="000000"/>
          <w:sz w:val="28"/>
          <w:szCs w:val="28"/>
          <w:shd w:val="clear" w:color="auto" w:fill="FFFFFF"/>
          <w:lang w:eastAsia="ru-RU"/>
        </w:rPr>
        <w:t xml:space="preserve"> Е.С. было проведено интервью</w:t>
      </w:r>
      <w:r w:rsidR="001915F9">
        <w:rPr>
          <w:rFonts w:ascii="Times New Roman" w:eastAsia="Times New Roman" w:hAnsi="Times New Roman"/>
          <w:color w:val="000000"/>
          <w:sz w:val="28"/>
          <w:szCs w:val="28"/>
          <w:shd w:val="clear" w:color="auto" w:fill="FFFFFF"/>
          <w:lang w:eastAsia="ru-RU"/>
        </w:rPr>
        <w:t>ирование</w:t>
      </w:r>
      <w:r w:rsidR="001915F9" w:rsidRPr="009932AD">
        <w:rPr>
          <w:rFonts w:ascii="Times New Roman" w:eastAsia="Times New Roman" w:hAnsi="Times New Roman"/>
          <w:color w:val="000000"/>
          <w:sz w:val="28"/>
          <w:szCs w:val="28"/>
          <w:shd w:val="clear" w:color="auto" w:fill="FFFFFF"/>
          <w:lang w:eastAsia="ru-RU"/>
        </w:rPr>
        <w:t xml:space="preserve"> детей подготовительной группы «Фантазеры», в котором дети выявили уровень погружения в подвижные игры. </w:t>
      </w:r>
      <w:r w:rsidR="001915F9">
        <w:rPr>
          <w:rFonts w:ascii="Times New Roman" w:eastAsia="Times New Roman" w:hAnsi="Times New Roman"/>
          <w:color w:val="000000"/>
          <w:sz w:val="28"/>
          <w:szCs w:val="28"/>
          <w:shd w:val="clear" w:color="auto" w:fill="FFFFFF"/>
          <w:lang w:eastAsia="ru-RU"/>
        </w:rPr>
        <w:t>Можно отметить, что дети данной группы хорошо знакомы с подвижными играми, рекомендованными для данного возраста, могут объяснять правила игры, самостоятельно договориться и определить, кто будет водящим. В спортивных подвижных играх с элементами соревнований, понимают  причины своих неудач, если команда проиграла, отмечают качества, которые им помогли при выигрыше. Также данная тема была раскрыта на сайте детского сада в статьях инструк</w:t>
      </w:r>
      <w:r>
        <w:rPr>
          <w:rFonts w:ascii="Times New Roman" w:eastAsia="Times New Roman" w:hAnsi="Times New Roman"/>
          <w:color w:val="000000"/>
          <w:sz w:val="28"/>
          <w:szCs w:val="28"/>
          <w:shd w:val="clear" w:color="auto" w:fill="FFFFFF"/>
          <w:lang w:eastAsia="ru-RU"/>
        </w:rPr>
        <w:t>т</w:t>
      </w:r>
      <w:r w:rsidR="001915F9">
        <w:rPr>
          <w:rFonts w:ascii="Times New Roman" w:eastAsia="Times New Roman" w:hAnsi="Times New Roman"/>
          <w:color w:val="000000"/>
          <w:sz w:val="28"/>
          <w:szCs w:val="28"/>
          <w:shd w:val="clear" w:color="auto" w:fill="FFFFFF"/>
          <w:lang w:eastAsia="ru-RU"/>
        </w:rPr>
        <w:t xml:space="preserve">ора по физической культуре Лукьяненко Е.И. и старшего воспитателя </w:t>
      </w:r>
      <w:proofErr w:type="spellStart"/>
      <w:r w:rsidR="001915F9">
        <w:rPr>
          <w:rFonts w:ascii="Times New Roman" w:eastAsia="Times New Roman" w:hAnsi="Times New Roman"/>
          <w:color w:val="000000"/>
          <w:sz w:val="28"/>
          <w:szCs w:val="28"/>
          <w:shd w:val="clear" w:color="auto" w:fill="FFFFFF"/>
          <w:lang w:eastAsia="ru-RU"/>
        </w:rPr>
        <w:t>Дробышевской</w:t>
      </w:r>
      <w:proofErr w:type="spellEnd"/>
      <w:r w:rsidR="001915F9">
        <w:rPr>
          <w:rFonts w:ascii="Times New Roman" w:eastAsia="Times New Roman" w:hAnsi="Times New Roman"/>
          <w:color w:val="000000"/>
          <w:sz w:val="28"/>
          <w:szCs w:val="28"/>
          <w:shd w:val="clear" w:color="auto" w:fill="FFFFFF"/>
          <w:lang w:eastAsia="ru-RU"/>
        </w:rPr>
        <w:t xml:space="preserve"> И.А. Воспитателем подготовительной группы «Фантазеры» </w:t>
      </w:r>
      <w:proofErr w:type="spellStart"/>
      <w:r w:rsidR="001915F9">
        <w:rPr>
          <w:rFonts w:ascii="Times New Roman" w:eastAsia="Times New Roman" w:hAnsi="Times New Roman"/>
          <w:color w:val="000000"/>
          <w:sz w:val="28"/>
          <w:szCs w:val="28"/>
          <w:shd w:val="clear" w:color="auto" w:fill="FFFFFF"/>
          <w:lang w:eastAsia="ru-RU"/>
        </w:rPr>
        <w:t>Холодениной</w:t>
      </w:r>
      <w:proofErr w:type="spellEnd"/>
      <w:r w:rsidR="001915F9">
        <w:rPr>
          <w:rFonts w:ascii="Times New Roman" w:eastAsia="Times New Roman" w:hAnsi="Times New Roman"/>
          <w:color w:val="000000"/>
          <w:sz w:val="28"/>
          <w:szCs w:val="28"/>
          <w:shd w:val="clear" w:color="auto" w:fill="FFFFFF"/>
          <w:lang w:eastAsia="ru-RU"/>
        </w:rPr>
        <w:t xml:space="preserve"> Е.Н. был снят фильм о физическом развитии детей данной группы.</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 xml:space="preserve">    Выводы: в целом, контроль показал, что работа по физическому воспитанию в детском саду ведется в соответствии с современными требованиями, но</w:t>
      </w:r>
      <w:r>
        <w:rPr>
          <w:rFonts w:ascii="Times New Roman" w:eastAsia="Times New Roman" w:hAnsi="Times New Roman"/>
          <w:color w:val="000000"/>
          <w:sz w:val="28"/>
          <w:szCs w:val="28"/>
          <w:shd w:val="clear" w:color="auto" w:fill="FFFFFF"/>
          <w:lang w:eastAsia="ru-RU"/>
        </w:rPr>
        <w:t xml:space="preserve"> еще</w:t>
      </w:r>
      <w:r w:rsidR="001915F9" w:rsidRPr="009932AD">
        <w:rPr>
          <w:rFonts w:ascii="Times New Roman" w:eastAsia="Times New Roman" w:hAnsi="Times New Roman"/>
          <w:color w:val="000000"/>
          <w:sz w:val="28"/>
          <w:szCs w:val="28"/>
          <w:shd w:val="clear" w:color="auto" w:fill="FFFFFF"/>
          <w:lang w:eastAsia="ru-RU"/>
        </w:rPr>
        <w:t xml:space="preserve"> недостаточно для работы в соответствии с ФГОС, выполняю</w:t>
      </w:r>
      <w:r w:rsidR="001915F9">
        <w:rPr>
          <w:rFonts w:ascii="Times New Roman" w:eastAsia="Times New Roman" w:hAnsi="Times New Roman"/>
          <w:color w:val="000000"/>
          <w:sz w:val="28"/>
          <w:szCs w:val="28"/>
          <w:shd w:val="clear" w:color="auto" w:fill="FFFFFF"/>
          <w:lang w:eastAsia="ru-RU"/>
        </w:rPr>
        <w:t xml:space="preserve">тся требования </w:t>
      </w:r>
      <w:proofErr w:type="spellStart"/>
      <w:r w:rsidR="001915F9">
        <w:rPr>
          <w:rFonts w:ascii="Times New Roman" w:eastAsia="Times New Roman" w:hAnsi="Times New Roman"/>
          <w:color w:val="000000"/>
          <w:sz w:val="28"/>
          <w:szCs w:val="28"/>
          <w:shd w:val="clear" w:color="auto" w:fill="FFFFFF"/>
          <w:lang w:eastAsia="ru-RU"/>
        </w:rPr>
        <w:t>СанПин</w:t>
      </w:r>
      <w:proofErr w:type="spellEnd"/>
      <w:r w:rsidR="001915F9">
        <w:rPr>
          <w:rFonts w:ascii="Times New Roman" w:eastAsia="Times New Roman" w:hAnsi="Times New Roman"/>
          <w:color w:val="000000"/>
          <w:sz w:val="28"/>
          <w:szCs w:val="28"/>
          <w:shd w:val="clear" w:color="auto" w:fill="FFFFFF"/>
          <w:lang w:eastAsia="ru-RU"/>
        </w:rPr>
        <w:t xml:space="preserve">, </w:t>
      </w:r>
      <w:r w:rsidR="001915F9" w:rsidRPr="009932AD">
        <w:rPr>
          <w:rFonts w:ascii="Times New Roman" w:eastAsia="Times New Roman" w:hAnsi="Times New Roman"/>
          <w:color w:val="000000"/>
          <w:sz w:val="28"/>
          <w:szCs w:val="28"/>
          <w:shd w:val="clear" w:color="auto" w:fill="FFFFFF"/>
          <w:lang w:eastAsia="ru-RU"/>
        </w:rPr>
        <w:t xml:space="preserve"> активное участие </w:t>
      </w:r>
      <w:r w:rsidR="001915F9">
        <w:rPr>
          <w:rFonts w:ascii="Times New Roman" w:eastAsia="Times New Roman" w:hAnsi="Times New Roman"/>
          <w:color w:val="000000"/>
          <w:sz w:val="28"/>
          <w:szCs w:val="28"/>
          <w:shd w:val="clear" w:color="auto" w:fill="FFFFFF"/>
          <w:lang w:eastAsia="ru-RU"/>
        </w:rPr>
        <w:t>и поддержку данная тематика находит у родителей учреждения</w:t>
      </w:r>
      <w:r w:rsidR="001915F9" w:rsidRPr="009932AD">
        <w:rPr>
          <w:rFonts w:ascii="Times New Roman" w:eastAsia="Times New Roman" w:hAnsi="Times New Roman"/>
          <w:color w:val="000000"/>
          <w:sz w:val="28"/>
          <w:szCs w:val="28"/>
          <w:shd w:val="clear" w:color="auto" w:fill="FFFFFF"/>
          <w:lang w:eastAsia="ru-RU"/>
        </w:rPr>
        <w:t xml:space="preserve">. В группах имеется игровой и спортивный инвентарь. Собеседование с педагогами показало достаточный уровень профессиональных знаний и умений по физическому развитию детей. Однако не все педагоги качественно планируют работу по физическому </w:t>
      </w:r>
      <w:r w:rsidR="001915F9" w:rsidRPr="009932AD">
        <w:rPr>
          <w:rFonts w:ascii="Times New Roman" w:eastAsia="Times New Roman" w:hAnsi="Times New Roman"/>
          <w:color w:val="000000"/>
          <w:sz w:val="28"/>
          <w:szCs w:val="28"/>
          <w:shd w:val="clear" w:color="auto" w:fill="FFFFFF"/>
          <w:lang w:eastAsia="ru-RU"/>
        </w:rPr>
        <w:lastRenderedPageBreak/>
        <w:t xml:space="preserve">воспитанию, не используют в режимных моментах разнообразные формы организации </w:t>
      </w:r>
      <w:proofErr w:type="spellStart"/>
      <w:r w:rsidR="001915F9" w:rsidRPr="009932AD">
        <w:rPr>
          <w:rFonts w:ascii="Times New Roman" w:eastAsia="Times New Roman" w:hAnsi="Times New Roman"/>
          <w:color w:val="000000"/>
          <w:sz w:val="28"/>
          <w:szCs w:val="28"/>
          <w:shd w:val="clear" w:color="auto" w:fill="FFFFFF"/>
          <w:lang w:eastAsia="ru-RU"/>
        </w:rPr>
        <w:t>физкультурно</w:t>
      </w:r>
      <w:proofErr w:type="spellEnd"/>
      <w:r w:rsidR="001915F9" w:rsidRPr="009932AD">
        <w:rPr>
          <w:rFonts w:ascii="Times New Roman" w:eastAsia="Times New Roman" w:hAnsi="Times New Roman"/>
          <w:color w:val="000000"/>
          <w:sz w:val="28"/>
          <w:szCs w:val="28"/>
          <w:shd w:val="clear" w:color="auto" w:fill="FFFFFF"/>
          <w:lang w:eastAsia="ru-RU"/>
        </w:rPr>
        <w:t xml:space="preserve"> - оздоровительной работы, показывают слабую динамику в совершенствовании физкультурных уголков. </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Рекомендации: </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1. Воспитателям групп №7, 1, 6, пополнить спортивные уголки инвентарём для организации подвижных и малоподвижных игр. </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Сроки: до конца учебного года. </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Ответственные: воспитатели групп №7,1,6.</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2. Воспитателям всех возрастных групп во время проведения прогулок активно организовывать с детьми сюжетные, подвижные и малоподвижные игры, проводить индивидуальную работу по закреплению основных видов движений, использовать в необходимом количестве выносной материал. </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Сроки: постоянно </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Ответственные: воспитатели групп</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3. Воспитателям всех возрастных групп продолжать работу по самообразованию в вопросах физического развития детей, подробно изучить методику проведения занятий по физвоспитанию.</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Сроки: постоянно </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Ответственные: воспитатели групп</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4. Разнообразить формы работы с родителями по физическому воспитанию детей, обновлять информацию по теме в родительских уголках, включить в план работы с родителями консультации:</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 «Организация закаливания»</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 «Профилактика плоскостопия, нарушения осанки, сколиоза»</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 «Организация подвижных игр в домашних условиях»</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 «Какой вид спорта приемлем для каждого возраста?»</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 «Как выбрать спортивную секцию для ребенка?»</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Сроки: в течение учебного года. </w:t>
      </w:r>
      <w:r w:rsidR="001915F9" w:rsidRPr="009932AD">
        <w:rPr>
          <w:rFonts w:ascii="Times New Roman" w:eastAsia="Times New Roman" w:hAnsi="Times New Roman"/>
          <w:color w:val="000000"/>
          <w:sz w:val="28"/>
          <w:szCs w:val="28"/>
          <w:lang w:eastAsia="ru-RU"/>
        </w:rPr>
        <w:br/>
      </w:r>
      <w:r w:rsidR="001915F9" w:rsidRPr="009932AD">
        <w:rPr>
          <w:rFonts w:ascii="Times New Roman" w:eastAsia="Times New Roman" w:hAnsi="Times New Roman"/>
          <w:color w:val="000000"/>
          <w:sz w:val="28"/>
          <w:szCs w:val="28"/>
          <w:shd w:val="clear" w:color="auto" w:fill="FFFFFF"/>
          <w:lang w:eastAsia="ru-RU"/>
        </w:rPr>
        <w:t>Ответственные: воспитатели групп, инструктор по</w:t>
      </w:r>
      <w:r>
        <w:rPr>
          <w:rFonts w:ascii="Times New Roman" w:eastAsia="Times New Roman" w:hAnsi="Times New Roman"/>
          <w:color w:val="000000"/>
          <w:sz w:val="28"/>
          <w:szCs w:val="28"/>
          <w:shd w:val="clear" w:color="auto" w:fill="FFFFFF"/>
          <w:lang w:eastAsia="ru-RU"/>
        </w:rPr>
        <w:t xml:space="preserve"> физвоспитанию.</w:t>
      </w:r>
    </w:p>
    <w:p w:rsidR="001915F9" w:rsidRPr="00B0609E" w:rsidRDefault="001915F9" w:rsidP="00B0609E">
      <w:pPr>
        <w:spacing w:after="0"/>
        <w:jc w:val="center"/>
        <w:rPr>
          <w:rFonts w:ascii="Times New Roman" w:hAnsi="Times New Roman"/>
          <w:b/>
          <w:sz w:val="28"/>
          <w:szCs w:val="28"/>
        </w:rPr>
      </w:pPr>
      <w:r w:rsidRPr="00B0609E">
        <w:rPr>
          <w:rFonts w:ascii="Times New Roman" w:eastAsia="Times New Roman" w:hAnsi="Times New Roman"/>
          <w:b/>
          <w:sz w:val="24"/>
          <w:szCs w:val="24"/>
          <w:lang w:eastAsia="ru-RU"/>
        </w:rPr>
        <w:lastRenderedPageBreak/>
        <w:t>ПОЛОЖЕНИЕ</w:t>
      </w:r>
    </w:p>
    <w:p w:rsidR="001915F9" w:rsidRPr="00B0609E" w:rsidRDefault="001915F9" w:rsidP="00B0609E">
      <w:pPr>
        <w:spacing w:before="100" w:beforeAutospacing="1" w:after="100" w:afterAutospacing="1" w:line="240" w:lineRule="auto"/>
        <w:jc w:val="center"/>
        <w:rPr>
          <w:rFonts w:ascii="Times New Roman" w:eastAsia="Times New Roman" w:hAnsi="Times New Roman"/>
          <w:b/>
          <w:sz w:val="24"/>
          <w:szCs w:val="24"/>
          <w:lang w:eastAsia="ru-RU"/>
        </w:rPr>
      </w:pPr>
      <w:r w:rsidRPr="00B0609E">
        <w:rPr>
          <w:rFonts w:ascii="Times New Roman" w:eastAsia="Times New Roman" w:hAnsi="Times New Roman"/>
          <w:b/>
          <w:sz w:val="24"/>
          <w:szCs w:val="24"/>
          <w:lang w:eastAsia="ru-RU"/>
        </w:rPr>
        <w:t>о проведении смотра-конкурса на лучший физкультурный уголок  среди групп ДОУ «Уголок здоровья»</w:t>
      </w:r>
    </w:p>
    <w:p w:rsidR="001915F9" w:rsidRPr="004C4F6D" w:rsidRDefault="001915F9" w:rsidP="001915F9">
      <w:pPr>
        <w:spacing w:before="100" w:beforeAutospacing="1" w:after="100" w:afterAutospacing="1" w:line="240" w:lineRule="auto"/>
        <w:rPr>
          <w:rFonts w:ascii="Times New Roman" w:eastAsia="Times New Roman" w:hAnsi="Times New Roman"/>
          <w:b/>
          <w:sz w:val="24"/>
          <w:szCs w:val="24"/>
          <w:lang w:eastAsia="ru-RU"/>
        </w:rPr>
      </w:pPr>
      <w:r w:rsidRPr="004C4F6D">
        <w:rPr>
          <w:rFonts w:ascii="Times New Roman" w:eastAsia="Times New Roman" w:hAnsi="Times New Roman"/>
          <w:b/>
          <w:sz w:val="24"/>
          <w:szCs w:val="24"/>
          <w:lang w:eastAsia="ru-RU"/>
        </w:rPr>
        <w:t>1.Цели и задачи конкурса</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sidRPr="00252D95">
        <w:rPr>
          <w:rFonts w:ascii="Times New Roman" w:eastAsia="Times New Roman" w:hAnsi="Times New Roman"/>
          <w:sz w:val="24"/>
          <w:szCs w:val="24"/>
          <w:lang w:eastAsia="ru-RU"/>
        </w:rPr>
        <w:t>1.1 Создание условий для</w:t>
      </w:r>
      <w:r>
        <w:rPr>
          <w:rFonts w:ascii="Times New Roman" w:eastAsia="Times New Roman" w:hAnsi="Times New Roman"/>
          <w:sz w:val="24"/>
          <w:szCs w:val="24"/>
          <w:lang w:eastAsia="ru-RU"/>
        </w:rPr>
        <w:t xml:space="preserve"> развития физических качеств детей,</w:t>
      </w:r>
      <w:r w:rsidRPr="00252D95">
        <w:rPr>
          <w:rFonts w:ascii="Times New Roman" w:eastAsia="Times New Roman" w:hAnsi="Times New Roman"/>
          <w:sz w:val="24"/>
          <w:szCs w:val="24"/>
          <w:lang w:eastAsia="ru-RU"/>
        </w:rPr>
        <w:t xml:space="preserve"> самостоятельной двигательной деятельности </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sidRPr="00252D95">
        <w:rPr>
          <w:rFonts w:ascii="Times New Roman" w:eastAsia="Times New Roman" w:hAnsi="Times New Roman"/>
          <w:sz w:val="24"/>
          <w:szCs w:val="24"/>
          <w:lang w:eastAsia="ru-RU"/>
        </w:rPr>
        <w:t>1.2 Активизация творческого потенциала педагогов</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sidRPr="00252D95">
        <w:rPr>
          <w:rFonts w:ascii="Times New Roman" w:eastAsia="Times New Roman" w:hAnsi="Times New Roman"/>
          <w:sz w:val="24"/>
          <w:szCs w:val="24"/>
          <w:lang w:eastAsia="ru-RU"/>
        </w:rPr>
        <w:t>1.3. Привлечение родителей к сотрудничеству</w:t>
      </w:r>
    </w:p>
    <w:p w:rsidR="001915F9" w:rsidRPr="004C4F6D" w:rsidRDefault="001915F9" w:rsidP="001915F9">
      <w:pPr>
        <w:spacing w:before="100" w:beforeAutospacing="1" w:after="100" w:afterAutospacing="1" w:line="240" w:lineRule="auto"/>
        <w:rPr>
          <w:rFonts w:ascii="Times New Roman" w:eastAsia="Times New Roman" w:hAnsi="Times New Roman"/>
          <w:b/>
          <w:sz w:val="24"/>
          <w:szCs w:val="24"/>
          <w:lang w:eastAsia="ru-RU"/>
        </w:rPr>
      </w:pPr>
      <w:r w:rsidRPr="004C4F6D">
        <w:rPr>
          <w:rFonts w:ascii="Times New Roman" w:eastAsia="Times New Roman" w:hAnsi="Times New Roman"/>
          <w:b/>
          <w:sz w:val="24"/>
          <w:szCs w:val="24"/>
          <w:lang w:eastAsia="ru-RU"/>
        </w:rPr>
        <w:t>2.Участники конкурса</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sidRPr="00252D95">
        <w:rPr>
          <w:rFonts w:ascii="Times New Roman" w:eastAsia="Times New Roman" w:hAnsi="Times New Roman"/>
          <w:sz w:val="24"/>
          <w:szCs w:val="24"/>
          <w:lang w:eastAsia="ru-RU"/>
        </w:rPr>
        <w:t>2.1.В конкурсе принимают участие педагоги и родители воспитанников всех возрастных групп ДОУ</w:t>
      </w:r>
    </w:p>
    <w:p w:rsidR="001915F9" w:rsidRPr="004C4F6D" w:rsidRDefault="001915F9" w:rsidP="001915F9">
      <w:pPr>
        <w:spacing w:before="100" w:beforeAutospacing="1" w:after="100" w:afterAutospacing="1" w:line="240" w:lineRule="auto"/>
        <w:rPr>
          <w:rFonts w:ascii="Times New Roman" w:eastAsia="Times New Roman" w:hAnsi="Times New Roman"/>
          <w:b/>
          <w:sz w:val="24"/>
          <w:szCs w:val="24"/>
          <w:lang w:eastAsia="ru-RU"/>
        </w:rPr>
      </w:pPr>
      <w:r w:rsidRPr="004C4F6D">
        <w:rPr>
          <w:rFonts w:ascii="Times New Roman" w:eastAsia="Times New Roman" w:hAnsi="Times New Roman"/>
          <w:b/>
          <w:sz w:val="24"/>
          <w:szCs w:val="24"/>
          <w:lang w:eastAsia="ru-RU"/>
        </w:rPr>
        <w:t xml:space="preserve">3.Сроки проведения конкурса   </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 Конкурс проводится  с  15.10 по  01.12. 2014 г.</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sidRPr="00252D95">
        <w:rPr>
          <w:rFonts w:ascii="Times New Roman" w:eastAsia="Times New Roman" w:hAnsi="Times New Roman"/>
          <w:sz w:val="24"/>
          <w:szCs w:val="24"/>
          <w:lang w:eastAsia="ru-RU"/>
        </w:rPr>
        <w:t xml:space="preserve">3.2.Подготовка всех </w:t>
      </w:r>
      <w:r>
        <w:rPr>
          <w:rFonts w:ascii="Times New Roman" w:eastAsia="Times New Roman" w:hAnsi="Times New Roman"/>
          <w:sz w:val="24"/>
          <w:szCs w:val="24"/>
          <w:lang w:eastAsia="ru-RU"/>
        </w:rPr>
        <w:t>физкультурных  уголков до  «1» декабря 2014 г.</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 Подведение итогов  «11»  декабря 2014 г.</w:t>
      </w:r>
    </w:p>
    <w:p w:rsidR="001915F9" w:rsidRPr="004C4F6D" w:rsidRDefault="001915F9" w:rsidP="001915F9">
      <w:pPr>
        <w:spacing w:before="100" w:beforeAutospacing="1" w:after="100" w:afterAutospacing="1" w:line="240" w:lineRule="auto"/>
        <w:rPr>
          <w:rFonts w:ascii="Times New Roman" w:eastAsia="Times New Roman" w:hAnsi="Times New Roman"/>
          <w:b/>
          <w:sz w:val="24"/>
          <w:szCs w:val="24"/>
          <w:lang w:eastAsia="ru-RU"/>
        </w:rPr>
      </w:pPr>
      <w:r w:rsidRPr="004C4F6D">
        <w:rPr>
          <w:rFonts w:ascii="Times New Roman" w:eastAsia="Times New Roman" w:hAnsi="Times New Roman"/>
          <w:b/>
          <w:sz w:val="24"/>
          <w:szCs w:val="24"/>
          <w:lang w:eastAsia="ru-RU"/>
        </w:rPr>
        <w:t>4. Критерии оценки  физкультурных  уголков</w:t>
      </w:r>
    </w:p>
    <w:p w:rsidR="001915F9" w:rsidRDefault="001915F9" w:rsidP="001915F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 Оснащение уголка:</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разнообразие, оригинальность, нестандартное оборудование, </w:t>
      </w:r>
      <w:r w:rsidRPr="00DE4565">
        <w:rPr>
          <w:rFonts w:ascii="Times New Roman" w:eastAsia="Times New Roman" w:hAnsi="Times New Roman"/>
          <w:sz w:val="24"/>
          <w:szCs w:val="24"/>
          <w:lang w:eastAsia="ru-RU"/>
        </w:rPr>
        <w:t>соотв</w:t>
      </w:r>
      <w:r>
        <w:rPr>
          <w:rFonts w:ascii="Times New Roman" w:eastAsia="Times New Roman" w:hAnsi="Times New Roman"/>
          <w:sz w:val="24"/>
          <w:szCs w:val="24"/>
          <w:lang w:eastAsia="ru-RU"/>
        </w:rPr>
        <w:t xml:space="preserve">етствие возрастным требованиям, картотека игр, маски - шапочки, альбомы, наглядные пособия; эстетичность; доступность; </w:t>
      </w:r>
      <w:r w:rsidRPr="00252D95">
        <w:rPr>
          <w:rFonts w:ascii="Times New Roman" w:eastAsia="Times New Roman" w:hAnsi="Times New Roman"/>
          <w:sz w:val="24"/>
          <w:szCs w:val="24"/>
          <w:lang w:eastAsia="ru-RU"/>
        </w:rPr>
        <w:t>наличие символики, отражающей тематику</w:t>
      </w:r>
      <w:r>
        <w:rPr>
          <w:rFonts w:ascii="Times New Roman" w:eastAsia="Times New Roman" w:hAnsi="Times New Roman"/>
          <w:sz w:val="24"/>
          <w:szCs w:val="24"/>
          <w:lang w:eastAsia="ru-RU"/>
        </w:rPr>
        <w:t xml:space="preserve"> физкультуры и спорта; </w:t>
      </w:r>
      <w:r w:rsidRPr="00252D95">
        <w:rPr>
          <w:rFonts w:ascii="Times New Roman" w:eastAsia="Times New Roman" w:hAnsi="Times New Roman"/>
          <w:sz w:val="24"/>
          <w:szCs w:val="24"/>
          <w:lang w:eastAsia="ru-RU"/>
        </w:rPr>
        <w:t>соответствие возрастным особенностям детей и требованиям программы.</w:t>
      </w:r>
      <w:proofErr w:type="gramEnd"/>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252D95">
        <w:rPr>
          <w:rFonts w:ascii="Times New Roman" w:eastAsia="Times New Roman" w:hAnsi="Times New Roman"/>
          <w:sz w:val="24"/>
          <w:szCs w:val="24"/>
          <w:lang w:eastAsia="ru-RU"/>
        </w:rPr>
        <w:t>Наличие атрибутов:</w:t>
      </w:r>
    </w:p>
    <w:p w:rsidR="001915F9" w:rsidRDefault="001915F9" w:rsidP="001915F9">
      <w:pPr>
        <w:spacing w:before="100" w:beforeAutospacing="1"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 xml:space="preserve">* для подвижных игр; </w:t>
      </w:r>
      <w:r w:rsidRPr="00252D95">
        <w:rPr>
          <w:rFonts w:ascii="Times New Roman" w:eastAsia="Times New Roman" w:hAnsi="Times New Roman"/>
          <w:sz w:val="24"/>
          <w:szCs w:val="24"/>
          <w:lang w:eastAsia="ru-RU"/>
        </w:rPr>
        <w:t>для игр с прыжками (скакалк</w:t>
      </w:r>
      <w:r>
        <w:rPr>
          <w:rFonts w:ascii="Times New Roman" w:eastAsia="Times New Roman" w:hAnsi="Times New Roman"/>
          <w:sz w:val="24"/>
          <w:szCs w:val="24"/>
          <w:lang w:eastAsia="ru-RU"/>
        </w:rPr>
        <w:t xml:space="preserve">и, мячи, круги, мягкие модули); </w:t>
      </w:r>
      <w:r w:rsidRPr="00252D95">
        <w:rPr>
          <w:rFonts w:ascii="Times New Roman" w:eastAsia="Times New Roman" w:hAnsi="Times New Roman"/>
          <w:sz w:val="24"/>
          <w:szCs w:val="24"/>
          <w:lang w:eastAsia="ru-RU"/>
        </w:rPr>
        <w:t xml:space="preserve">для игр с бросанием, ловлей, метанием (кегли, </w:t>
      </w:r>
      <w:proofErr w:type="spellStart"/>
      <w:r w:rsidRPr="00252D95">
        <w:rPr>
          <w:rFonts w:ascii="Times New Roman" w:eastAsia="Times New Roman" w:hAnsi="Times New Roman"/>
          <w:sz w:val="24"/>
          <w:szCs w:val="24"/>
          <w:lang w:eastAsia="ru-RU"/>
        </w:rPr>
        <w:t>кольцеброс</w:t>
      </w:r>
      <w:proofErr w:type="spellEnd"/>
      <w:r w:rsidRPr="00252D95">
        <w:rPr>
          <w:rFonts w:ascii="Times New Roman" w:eastAsia="Times New Roman" w:hAnsi="Times New Roman"/>
          <w:sz w:val="24"/>
          <w:szCs w:val="24"/>
          <w:lang w:eastAsia="ru-RU"/>
        </w:rPr>
        <w:t>, мя</w:t>
      </w:r>
      <w:r>
        <w:rPr>
          <w:rFonts w:ascii="Times New Roman" w:eastAsia="Times New Roman" w:hAnsi="Times New Roman"/>
          <w:sz w:val="24"/>
          <w:szCs w:val="24"/>
          <w:lang w:eastAsia="ru-RU"/>
        </w:rPr>
        <w:t xml:space="preserve">чи, мешочки  с  песком, </w:t>
      </w:r>
      <w:proofErr w:type="spellStart"/>
      <w:r>
        <w:rPr>
          <w:rFonts w:ascii="Times New Roman" w:eastAsia="Times New Roman" w:hAnsi="Times New Roman"/>
          <w:sz w:val="24"/>
          <w:szCs w:val="24"/>
          <w:lang w:eastAsia="ru-RU"/>
        </w:rPr>
        <w:t>дартс</w:t>
      </w:r>
      <w:proofErr w:type="spellEnd"/>
      <w:r>
        <w:rPr>
          <w:rFonts w:ascii="Times New Roman" w:eastAsia="Times New Roman" w:hAnsi="Times New Roman"/>
          <w:sz w:val="24"/>
          <w:szCs w:val="24"/>
          <w:lang w:eastAsia="ru-RU"/>
        </w:rPr>
        <w:t xml:space="preserve">); </w:t>
      </w:r>
      <w:r w:rsidRPr="00252D95">
        <w:rPr>
          <w:rFonts w:ascii="Times New Roman" w:eastAsia="Times New Roman" w:hAnsi="Times New Roman"/>
          <w:sz w:val="24"/>
          <w:szCs w:val="24"/>
          <w:lang w:eastAsia="ru-RU"/>
        </w:rPr>
        <w:t>для игр  с  балансированием (палка, шнур, н</w:t>
      </w:r>
      <w:r>
        <w:rPr>
          <w:rFonts w:ascii="Times New Roman" w:eastAsia="Times New Roman" w:hAnsi="Times New Roman"/>
          <w:sz w:val="24"/>
          <w:szCs w:val="24"/>
          <w:lang w:eastAsia="ru-RU"/>
        </w:rPr>
        <w:t xml:space="preserve">абивной мяч, ракетка, с мячом); </w:t>
      </w:r>
      <w:r w:rsidRPr="00252D95">
        <w:rPr>
          <w:rFonts w:ascii="Times New Roman" w:eastAsia="Times New Roman" w:hAnsi="Times New Roman"/>
          <w:sz w:val="24"/>
          <w:szCs w:val="24"/>
          <w:lang w:eastAsia="ru-RU"/>
        </w:rPr>
        <w:t>для спортивных  иг</w:t>
      </w:r>
      <w:r>
        <w:rPr>
          <w:rFonts w:ascii="Times New Roman" w:eastAsia="Times New Roman" w:hAnsi="Times New Roman"/>
          <w:sz w:val="24"/>
          <w:szCs w:val="24"/>
          <w:lang w:eastAsia="ru-RU"/>
        </w:rPr>
        <w:t xml:space="preserve">р (городки, бадминтон, теннис); </w:t>
      </w:r>
      <w:r w:rsidRPr="00252D95">
        <w:rPr>
          <w:rFonts w:ascii="Times New Roman" w:eastAsia="Times New Roman" w:hAnsi="Times New Roman"/>
          <w:sz w:val="24"/>
          <w:szCs w:val="24"/>
          <w:lang w:eastAsia="ru-RU"/>
        </w:rPr>
        <w:t>для массажа (мя</w:t>
      </w:r>
      <w:r>
        <w:rPr>
          <w:rFonts w:ascii="Times New Roman" w:eastAsia="Times New Roman" w:hAnsi="Times New Roman"/>
          <w:sz w:val="24"/>
          <w:szCs w:val="24"/>
          <w:lang w:eastAsia="ru-RU"/>
        </w:rPr>
        <w:t>ч,  щетки, «дорожки здоровья»);</w:t>
      </w:r>
      <w:proofErr w:type="gramEnd"/>
      <w:r>
        <w:rPr>
          <w:rFonts w:ascii="Times New Roman" w:eastAsia="Times New Roman" w:hAnsi="Times New Roman"/>
          <w:sz w:val="24"/>
          <w:szCs w:val="24"/>
          <w:lang w:eastAsia="ru-RU"/>
        </w:rPr>
        <w:t xml:space="preserve"> </w:t>
      </w:r>
      <w:r w:rsidRPr="00252D95">
        <w:rPr>
          <w:rFonts w:ascii="Times New Roman" w:eastAsia="Times New Roman" w:hAnsi="Times New Roman"/>
          <w:sz w:val="24"/>
          <w:szCs w:val="24"/>
          <w:lang w:eastAsia="ru-RU"/>
        </w:rPr>
        <w:t xml:space="preserve">для коррекции зрения ( деревянные  палочки на конце с жучком, бабочкой и </w:t>
      </w:r>
      <w:proofErr w:type="spellStart"/>
      <w:r w:rsidRPr="00252D95">
        <w:rPr>
          <w:rFonts w:ascii="Times New Roman" w:eastAsia="Times New Roman" w:hAnsi="Times New Roman"/>
          <w:sz w:val="24"/>
          <w:szCs w:val="24"/>
          <w:lang w:eastAsia="ru-RU"/>
        </w:rPr>
        <w:t>т</w:t>
      </w:r>
      <w:proofErr w:type="gramStart"/>
      <w:r w:rsidRPr="00252D95">
        <w:rPr>
          <w:rFonts w:ascii="Times New Roman" w:eastAsia="Times New Roman" w:hAnsi="Times New Roman"/>
          <w:sz w:val="24"/>
          <w:szCs w:val="24"/>
          <w:lang w:eastAsia="ru-RU"/>
        </w:rPr>
        <w:t>.п</w:t>
      </w:r>
      <w:proofErr w:type="spellEnd"/>
      <w:proofErr w:type="gramEnd"/>
      <w:r w:rsidRPr="00252D95">
        <w:rPr>
          <w:rFonts w:ascii="Times New Roman" w:eastAsia="Times New Roman" w:hAnsi="Times New Roman"/>
          <w:sz w:val="24"/>
          <w:szCs w:val="24"/>
          <w:lang w:eastAsia="ru-RU"/>
        </w:rPr>
        <w:t>, различные  зрительные  метки, схемы  зри</w:t>
      </w:r>
      <w:r>
        <w:rPr>
          <w:rFonts w:ascii="Times New Roman" w:eastAsia="Times New Roman" w:hAnsi="Times New Roman"/>
          <w:sz w:val="24"/>
          <w:szCs w:val="24"/>
          <w:lang w:eastAsia="ru-RU"/>
        </w:rPr>
        <w:t xml:space="preserve">тельно-двигательных  проекций); </w:t>
      </w:r>
      <w:r w:rsidRPr="00252D95">
        <w:rPr>
          <w:rFonts w:ascii="Times New Roman" w:eastAsia="Times New Roman" w:hAnsi="Times New Roman"/>
          <w:sz w:val="24"/>
          <w:szCs w:val="24"/>
          <w:lang w:eastAsia="ru-RU"/>
        </w:rPr>
        <w:t>для развития дыха</w:t>
      </w:r>
      <w:r>
        <w:rPr>
          <w:rFonts w:ascii="Times New Roman" w:eastAsia="Times New Roman" w:hAnsi="Times New Roman"/>
          <w:sz w:val="24"/>
          <w:szCs w:val="24"/>
          <w:lang w:eastAsia="ru-RU"/>
        </w:rPr>
        <w:t>ния </w:t>
      </w:r>
      <w:r w:rsidRPr="00252D95">
        <w:rPr>
          <w:rFonts w:ascii="Times New Roman" w:eastAsia="Times New Roman" w:hAnsi="Times New Roman"/>
          <w:sz w:val="24"/>
          <w:szCs w:val="24"/>
          <w:lang w:eastAsia="ru-RU"/>
        </w:rPr>
        <w:t>(легкие предметы на ниточке, «</w:t>
      </w:r>
      <w:proofErr w:type="spellStart"/>
      <w:r w:rsidRPr="00252D95">
        <w:rPr>
          <w:rFonts w:ascii="Times New Roman" w:eastAsia="Times New Roman" w:hAnsi="Times New Roman"/>
          <w:sz w:val="24"/>
          <w:szCs w:val="24"/>
          <w:lang w:eastAsia="ru-RU"/>
        </w:rPr>
        <w:t>надувалочки</w:t>
      </w:r>
      <w:proofErr w:type="spellEnd"/>
      <w:r w:rsidRPr="00252D9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1915F9" w:rsidRDefault="001915F9" w:rsidP="001915F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Pr="00252D95">
        <w:rPr>
          <w:rFonts w:ascii="Times New Roman" w:eastAsia="Times New Roman" w:hAnsi="Times New Roman"/>
          <w:sz w:val="24"/>
          <w:szCs w:val="24"/>
          <w:lang w:eastAsia="ru-RU"/>
        </w:rPr>
        <w:t>Наличие атрибутов из бросового материала (гантели из пластиковых бутылок, тарелки-</w:t>
      </w:r>
      <w:proofErr w:type="spellStart"/>
      <w:r w:rsidRPr="00252D95">
        <w:rPr>
          <w:rFonts w:ascii="Times New Roman" w:eastAsia="Times New Roman" w:hAnsi="Times New Roman"/>
          <w:sz w:val="24"/>
          <w:szCs w:val="24"/>
          <w:lang w:eastAsia="ru-RU"/>
        </w:rPr>
        <w:t>шумелки</w:t>
      </w:r>
      <w:proofErr w:type="spellEnd"/>
      <w:r w:rsidRPr="00252D95">
        <w:rPr>
          <w:rFonts w:ascii="Times New Roman" w:eastAsia="Times New Roman" w:hAnsi="Times New Roman"/>
          <w:sz w:val="24"/>
          <w:szCs w:val="24"/>
          <w:lang w:eastAsia="ru-RU"/>
        </w:rPr>
        <w:t xml:space="preserve">, ходули-копытца и </w:t>
      </w:r>
      <w:proofErr w:type="spellStart"/>
      <w:r w:rsidRPr="00252D95">
        <w:rPr>
          <w:rFonts w:ascii="Times New Roman" w:eastAsia="Times New Roman" w:hAnsi="Times New Roman"/>
          <w:sz w:val="24"/>
          <w:szCs w:val="24"/>
          <w:lang w:eastAsia="ru-RU"/>
        </w:rPr>
        <w:t>т</w:t>
      </w:r>
      <w:proofErr w:type="gramStart"/>
      <w:r w:rsidRPr="00252D95">
        <w:rPr>
          <w:rFonts w:ascii="Times New Roman" w:eastAsia="Times New Roman" w:hAnsi="Times New Roman"/>
          <w:sz w:val="24"/>
          <w:szCs w:val="24"/>
          <w:lang w:eastAsia="ru-RU"/>
        </w:rPr>
        <w:t>.д</w:t>
      </w:r>
      <w:proofErr w:type="spellEnd"/>
      <w:proofErr w:type="gramEnd"/>
      <w:r w:rsidRPr="00252D95">
        <w:rPr>
          <w:rFonts w:ascii="Times New Roman" w:eastAsia="Times New Roman" w:hAnsi="Times New Roman"/>
          <w:sz w:val="24"/>
          <w:szCs w:val="24"/>
          <w:lang w:eastAsia="ru-RU"/>
        </w:rPr>
        <w:t>);</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Pr="00252D95">
        <w:rPr>
          <w:rFonts w:ascii="Times New Roman" w:eastAsia="Times New Roman" w:hAnsi="Times New Roman"/>
          <w:sz w:val="24"/>
          <w:szCs w:val="24"/>
          <w:lang w:eastAsia="ru-RU"/>
        </w:rPr>
        <w:t>Наличие  иллюстративного материала для ознакомления детей с видами  спорта, известными с</w:t>
      </w:r>
      <w:r>
        <w:rPr>
          <w:rFonts w:ascii="Times New Roman" w:eastAsia="Times New Roman" w:hAnsi="Times New Roman"/>
          <w:sz w:val="24"/>
          <w:szCs w:val="24"/>
          <w:lang w:eastAsia="ru-RU"/>
        </w:rPr>
        <w:t>портсменами России, Калининградской области, г. Черняховска</w:t>
      </w:r>
      <w:r w:rsidRPr="00252D95">
        <w:rPr>
          <w:rFonts w:ascii="Times New Roman" w:eastAsia="Times New Roman" w:hAnsi="Times New Roman"/>
          <w:sz w:val="24"/>
          <w:szCs w:val="24"/>
          <w:lang w:eastAsia="ru-RU"/>
        </w:rPr>
        <w:t>.</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Pr="00252D95">
        <w:rPr>
          <w:rFonts w:ascii="Times New Roman" w:eastAsia="Times New Roman" w:hAnsi="Times New Roman"/>
          <w:sz w:val="24"/>
          <w:szCs w:val="24"/>
          <w:lang w:eastAsia="ru-RU"/>
        </w:rPr>
        <w:t xml:space="preserve"> Наличие инвентаря  для индивидуальных  занятий и занятий по подгруппам</w:t>
      </w:r>
      <w:r>
        <w:rPr>
          <w:rFonts w:ascii="Times New Roman" w:eastAsia="Times New Roman" w:hAnsi="Times New Roman"/>
          <w:sz w:val="24"/>
          <w:szCs w:val="24"/>
          <w:lang w:eastAsia="ru-RU"/>
        </w:rPr>
        <w:t>.</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w:t>
      </w:r>
      <w:r w:rsidRPr="00252D95">
        <w:rPr>
          <w:rFonts w:ascii="Times New Roman" w:eastAsia="Times New Roman" w:hAnsi="Times New Roman"/>
          <w:sz w:val="24"/>
          <w:szCs w:val="24"/>
          <w:lang w:eastAsia="ru-RU"/>
        </w:rPr>
        <w:t>Использование физкультурного  уголка в течение дня:</w:t>
      </w:r>
    </w:p>
    <w:p w:rsidR="001915F9" w:rsidRDefault="001915F9" w:rsidP="001915F9">
      <w:pPr>
        <w:spacing w:before="100" w:beforeAutospacing="1" w:after="100" w:afterAutospacing="1" w:line="240" w:lineRule="auto"/>
        <w:rPr>
          <w:rFonts w:ascii="Times New Roman" w:eastAsia="Times New Roman" w:hAnsi="Times New Roman"/>
          <w:sz w:val="24"/>
          <w:szCs w:val="24"/>
          <w:lang w:eastAsia="ru-RU"/>
        </w:rPr>
      </w:pPr>
      <w:r w:rsidRPr="00252D95">
        <w:rPr>
          <w:rFonts w:ascii="Times New Roman" w:eastAsia="Times New Roman" w:hAnsi="Times New Roman"/>
          <w:sz w:val="24"/>
          <w:szCs w:val="24"/>
          <w:lang w:eastAsia="ru-RU"/>
        </w:rPr>
        <w:t>*занимаются ли дети  в физкультурном уголке  (самостоятельно,</w:t>
      </w:r>
      <w:r>
        <w:rPr>
          <w:rFonts w:ascii="Times New Roman" w:eastAsia="Times New Roman" w:hAnsi="Times New Roman"/>
          <w:sz w:val="24"/>
          <w:szCs w:val="24"/>
          <w:lang w:eastAsia="ru-RU"/>
        </w:rPr>
        <w:t xml:space="preserve"> под руководством воспитателя); </w:t>
      </w:r>
      <w:r w:rsidRPr="00252D95">
        <w:rPr>
          <w:rFonts w:ascii="Times New Roman" w:eastAsia="Times New Roman" w:hAnsi="Times New Roman"/>
          <w:sz w:val="24"/>
          <w:szCs w:val="24"/>
          <w:lang w:eastAsia="ru-RU"/>
        </w:rPr>
        <w:t>используют ли дет</w:t>
      </w:r>
      <w:r>
        <w:rPr>
          <w:rFonts w:ascii="Times New Roman" w:eastAsia="Times New Roman" w:hAnsi="Times New Roman"/>
          <w:sz w:val="24"/>
          <w:szCs w:val="24"/>
          <w:lang w:eastAsia="ru-RU"/>
        </w:rPr>
        <w:t xml:space="preserve">и в игре необходимые  атрибуты; </w:t>
      </w:r>
      <w:r w:rsidRPr="00252D95">
        <w:rPr>
          <w:rFonts w:ascii="Times New Roman" w:eastAsia="Times New Roman" w:hAnsi="Times New Roman"/>
          <w:sz w:val="24"/>
          <w:szCs w:val="24"/>
          <w:lang w:eastAsia="ru-RU"/>
        </w:rPr>
        <w:t>придумывают ли свои игры с имею</w:t>
      </w:r>
      <w:r>
        <w:rPr>
          <w:rFonts w:ascii="Times New Roman" w:eastAsia="Times New Roman" w:hAnsi="Times New Roman"/>
          <w:sz w:val="24"/>
          <w:szCs w:val="24"/>
          <w:lang w:eastAsia="ru-RU"/>
        </w:rPr>
        <w:t xml:space="preserve">щимися атрибутами и снарядами; </w:t>
      </w:r>
      <w:r w:rsidRPr="00252D95">
        <w:rPr>
          <w:rFonts w:ascii="Times New Roman" w:eastAsia="Times New Roman" w:hAnsi="Times New Roman"/>
          <w:sz w:val="24"/>
          <w:szCs w:val="24"/>
          <w:lang w:eastAsia="ru-RU"/>
        </w:rPr>
        <w:t>знают ли дети названия подвижных  и</w:t>
      </w:r>
      <w:r>
        <w:rPr>
          <w:rFonts w:ascii="Times New Roman" w:eastAsia="Times New Roman" w:hAnsi="Times New Roman"/>
          <w:sz w:val="24"/>
          <w:szCs w:val="24"/>
          <w:lang w:eastAsia="ru-RU"/>
        </w:rPr>
        <w:t xml:space="preserve">гр, оздоровительно-развивающих; </w:t>
      </w:r>
      <w:r w:rsidRPr="00252D95">
        <w:rPr>
          <w:rFonts w:ascii="Times New Roman" w:eastAsia="Times New Roman" w:hAnsi="Times New Roman"/>
          <w:sz w:val="24"/>
          <w:szCs w:val="24"/>
          <w:lang w:eastAsia="ru-RU"/>
        </w:rPr>
        <w:t>умеют ли проводить «минутки  здоровья».</w:t>
      </w:r>
    </w:p>
    <w:p w:rsidR="001915F9" w:rsidRPr="006104F8" w:rsidRDefault="001915F9" w:rsidP="001915F9">
      <w:pPr>
        <w:spacing w:before="100" w:beforeAutospacing="1" w:after="100" w:afterAutospacing="1" w:line="240" w:lineRule="auto"/>
        <w:rPr>
          <w:rFonts w:ascii="Times New Roman" w:eastAsia="Times New Roman" w:hAnsi="Times New Roman"/>
          <w:b/>
          <w:sz w:val="24"/>
          <w:szCs w:val="24"/>
          <w:lang w:eastAsia="ru-RU"/>
        </w:rPr>
      </w:pPr>
      <w:r w:rsidRPr="006104F8">
        <w:rPr>
          <w:rFonts w:ascii="Times New Roman" w:eastAsia="Times New Roman" w:hAnsi="Times New Roman"/>
          <w:b/>
          <w:sz w:val="24"/>
          <w:szCs w:val="24"/>
          <w:lang w:eastAsia="ru-RU"/>
        </w:rPr>
        <w:t>5. Презентация уголка (свободная форма)</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252D95">
        <w:rPr>
          <w:rFonts w:ascii="Times New Roman" w:eastAsia="Times New Roman" w:hAnsi="Times New Roman"/>
          <w:sz w:val="24"/>
          <w:szCs w:val="24"/>
          <w:lang w:eastAsia="ru-RU"/>
        </w:rPr>
        <w:t>. Состав  жюри  конкурса:</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заведующий Лазаренко В.А., ст. воспитатель </w:t>
      </w:r>
      <w:proofErr w:type="spellStart"/>
      <w:r>
        <w:rPr>
          <w:rFonts w:ascii="Times New Roman" w:eastAsia="Times New Roman" w:hAnsi="Times New Roman"/>
          <w:sz w:val="24"/>
          <w:szCs w:val="24"/>
          <w:lang w:eastAsia="ru-RU"/>
        </w:rPr>
        <w:t>Дробышевская</w:t>
      </w:r>
      <w:proofErr w:type="spellEnd"/>
      <w:r>
        <w:rPr>
          <w:rFonts w:ascii="Times New Roman" w:eastAsia="Times New Roman" w:hAnsi="Times New Roman"/>
          <w:sz w:val="24"/>
          <w:szCs w:val="24"/>
          <w:lang w:eastAsia="ru-RU"/>
        </w:rPr>
        <w:t xml:space="preserve"> И.А., </w:t>
      </w:r>
      <w:r w:rsidRPr="00252D95">
        <w:rPr>
          <w:rFonts w:ascii="Times New Roman" w:eastAsia="Times New Roman" w:hAnsi="Times New Roman"/>
          <w:sz w:val="24"/>
          <w:szCs w:val="24"/>
          <w:lang w:eastAsia="ru-RU"/>
        </w:rPr>
        <w:t>ст.</w:t>
      </w:r>
      <w:r>
        <w:rPr>
          <w:rFonts w:ascii="Times New Roman" w:eastAsia="Times New Roman" w:hAnsi="Times New Roman"/>
          <w:sz w:val="24"/>
          <w:szCs w:val="24"/>
          <w:lang w:eastAsia="ru-RU"/>
        </w:rPr>
        <w:t xml:space="preserve"> </w:t>
      </w:r>
      <w:r w:rsidRPr="00252D95">
        <w:rPr>
          <w:rFonts w:ascii="Times New Roman" w:eastAsia="Times New Roman" w:hAnsi="Times New Roman"/>
          <w:sz w:val="24"/>
          <w:szCs w:val="24"/>
          <w:lang w:eastAsia="ru-RU"/>
        </w:rPr>
        <w:t>воспитател</w:t>
      </w:r>
      <w:r>
        <w:rPr>
          <w:rFonts w:ascii="Times New Roman" w:eastAsia="Times New Roman" w:hAnsi="Times New Roman"/>
          <w:sz w:val="24"/>
          <w:szCs w:val="24"/>
          <w:lang w:eastAsia="ru-RU"/>
        </w:rPr>
        <w:t xml:space="preserve">ь </w:t>
      </w:r>
      <w:proofErr w:type="spellStart"/>
      <w:r>
        <w:rPr>
          <w:rFonts w:ascii="Times New Roman" w:eastAsia="Times New Roman" w:hAnsi="Times New Roman"/>
          <w:sz w:val="24"/>
          <w:szCs w:val="24"/>
          <w:lang w:eastAsia="ru-RU"/>
        </w:rPr>
        <w:t>Сотуло</w:t>
      </w:r>
      <w:proofErr w:type="spellEnd"/>
      <w:r>
        <w:rPr>
          <w:rFonts w:ascii="Times New Roman" w:eastAsia="Times New Roman" w:hAnsi="Times New Roman"/>
          <w:sz w:val="24"/>
          <w:szCs w:val="24"/>
          <w:lang w:eastAsia="ru-RU"/>
        </w:rPr>
        <w:t xml:space="preserve"> Ж.В., инструктор по физической культуре Лукьяненко Е.И.</w:t>
      </w:r>
      <w:r w:rsidR="00B0609E">
        <w:rPr>
          <w:rFonts w:ascii="Times New Roman" w:eastAsia="Times New Roman" w:hAnsi="Times New Roman"/>
          <w:sz w:val="24"/>
          <w:szCs w:val="24"/>
          <w:lang w:eastAsia="ru-RU"/>
        </w:rPr>
        <w:t>, Л.В. Ермакова, старшая м</w:t>
      </w:r>
      <w:r>
        <w:rPr>
          <w:rFonts w:ascii="Times New Roman" w:eastAsia="Times New Roman" w:hAnsi="Times New Roman"/>
          <w:sz w:val="24"/>
          <w:szCs w:val="24"/>
          <w:lang w:eastAsia="ru-RU"/>
        </w:rPr>
        <w:t>едицинская сестра.</w:t>
      </w:r>
    </w:p>
    <w:p w:rsidR="001915F9" w:rsidRPr="006104F8" w:rsidRDefault="001915F9" w:rsidP="001915F9">
      <w:pPr>
        <w:spacing w:before="100" w:beforeAutospacing="1" w:after="100" w:afterAutospacing="1" w:line="240" w:lineRule="auto"/>
        <w:rPr>
          <w:rFonts w:ascii="Times New Roman" w:eastAsia="Times New Roman" w:hAnsi="Times New Roman"/>
          <w:b/>
          <w:sz w:val="24"/>
          <w:szCs w:val="24"/>
          <w:lang w:eastAsia="ru-RU"/>
        </w:rPr>
      </w:pPr>
      <w:r w:rsidRPr="006104F8">
        <w:rPr>
          <w:rFonts w:ascii="Times New Roman" w:eastAsia="Times New Roman" w:hAnsi="Times New Roman"/>
          <w:b/>
          <w:sz w:val="24"/>
          <w:szCs w:val="24"/>
          <w:lang w:eastAsia="ru-RU"/>
        </w:rPr>
        <w:t xml:space="preserve">6. Подведение  итогов  конкурса  и награждение  победителей                               </w:t>
      </w:r>
    </w:p>
    <w:p w:rsidR="001915F9" w:rsidRPr="00DE4565" w:rsidRDefault="001915F9" w:rsidP="001915F9">
      <w:pPr>
        <w:spacing w:before="100" w:beforeAutospacing="1" w:after="100" w:afterAutospacing="1" w:line="240" w:lineRule="auto"/>
        <w:rPr>
          <w:rFonts w:ascii="Times New Roman" w:eastAsia="Times New Roman" w:hAnsi="Times New Roman"/>
          <w:sz w:val="24"/>
          <w:szCs w:val="24"/>
          <w:lang w:eastAsia="ru-RU"/>
        </w:rPr>
      </w:pPr>
      <w:r w:rsidRPr="00DE4565">
        <w:rPr>
          <w:rFonts w:ascii="Times New Roman" w:eastAsia="Times New Roman" w:hAnsi="Times New Roman"/>
          <w:sz w:val="24"/>
          <w:szCs w:val="24"/>
          <w:lang w:eastAsia="ru-RU"/>
        </w:rPr>
        <w:t>   Оценка осуществляется по 5 – бальной системе:</w:t>
      </w:r>
    </w:p>
    <w:p w:rsidR="001915F9" w:rsidRPr="00252D95" w:rsidRDefault="001915F9" w:rsidP="001915F9">
      <w:pPr>
        <w:spacing w:before="100" w:beforeAutospacing="1" w:after="100" w:afterAutospacing="1" w:line="240" w:lineRule="auto"/>
        <w:rPr>
          <w:rFonts w:ascii="Times New Roman" w:eastAsia="Times New Roman" w:hAnsi="Times New Roman"/>
          <w:sz w:val="24"/>
          <w:szCs w:val="24"/>
          <w:lang w:eastAsia="ru-RU"/>
        </w:rPr>
      </w:pPr>
      <w:r w:rsidRPr="00DE4565">
        <w:rPr>
          <w:rFonts w:ascii="Times New Roman" w:eastAsia="Times New Roman" w:hAnsi="Times New Roman"/>
          <w:sz w:val="24"/>
          <w:szCs w:val="24"/>
          <w:lang w:eastAsia="ru-RU"/>
        </w:rPr>
        <w:t>        5 – отлично (имеются инновации);</w:t>
      </w:r>
      <w:r>
        <w:rPr>
          <w:rFonts w:ascii="Times New Roman" w:eastAsia="Times New Roman" w:hAnsi="Times New Roman"/>
          <w:sz w:val="24"/>
          <w:szCs w:val="24"/>
          <w:lang w:eastAsia="ru-RU"/>
        </w:rPr>
        <w:t xml:space="preserve"> </w:t>
      </w:r>
      <w:r w:rsidRPr="00DE4565">
        <w:rPr>
          <w:rFonts w:ascii="Times New Roman" w:eastAsia="Times New Roman" w:hAnsi="Times New Roman"/>
          <w:sz w:val="24"/>
          <w:szCs w:val="24"/>
          <w:lang w:eastAsia="ru-RU"/>
        </w:rPr>
        <w:t>4 – хорошо (выполнение норм);  3 – удовлетворительно (с незначительными замечаниями);</w:t>
      </w:r>
      <w:r>
        <w:rPr>
          <w:rFonts w:ascii="Times New Roman" w:eastAsia="Times New Roman" w:hAnsi="Times New Roman"/>
          <w:sz w:val="24"/>
          <w:szCs w:val="24"/>
          <w:lang w:eastAsia="ru-RU"/>
        </w:rPr>
        <w:t xml:space="preserve"> </w:t>
      </w:r>
      <w:r w:rsidRPr="00DE4565">
        <w:rPr>
          <w:rFonts w:ascii="Times New Roman" w:eastAsia="Times New Roman" w:hAnsi="Times New Roman"/>
          <w:sz w:val="24"/>
          <w:szCs w:val="24"/>
          <w:lang w:eastAsia="ru-RU"/>
        </w:rPr>
        <w:t>2 – неудовлетворительная по</w:t>
      </w:r>
      <w:r>
        <w:rPr>
          <w:rFonts w:ascii="Times New Roman" w:eastAsia="Times New Roman" w:hAnsi="Times New Roman"/>
          <w:sz w:val="24"/>
          <w:szCs w:val="24"/>
          <w:lang w:eastAsia="ru-RU"/>
        </w:rPr>
        <w:t>дготовка (серьезные замечания).</w:t>
      </w:r>
    </w:p>
    <w:p w:rsidR="001915F9" w:rsidRPr="006104F8" w:rsidRDefault="001915F9" w:rsidP="001915F9">
      <w:pPr>
        <w:spacing w:before="100" w:beforeAutospacing="1" w:after="100" w:afterAutospacing="1" w:line="240" w:lineRule="auto"/>
        <w:rPr>
          <w:rFonts w:ascii="Times New Roman" w:eastAsia="Times New Roman" w:hAnsi="Times New Roman"/>
          <w:b/>
          <w:sz w:val="24"/>
          <w:szCs w:val="24"/>
          <w:lang w:eastAsia="ru-RU"/>
        </w:rPr>
      </w:pPr>
      <w:r w:rsidRPr="006104F8">
        <w:rPr>
          <w:rFonts w:ascii="Times New Roman" w:eastAsia="Times New Roman" w:hAnsi="Times New Roman"/>
          <w:b/>
          <w:sz w:val="24"/>
          <w:szCs w:val="24"/>
          <w:lang w:eastAsia="ru-RU"/>
        </w:rPr>
        <w:lastRenderedPageBreak/>
        <w:t>6.1. Победители и участники  награждаются  грамотами, стимулируются в соответствии с положением об оплате труда.</w:t>
      </w:r>
    </w:p>
    <w:p w:rsidR="001915F9" w:rsidRDefault="001915F9" w:rsidP="00B0609E">
      <w:pPr>
        <w:spacing w:before="100" w:beforeAutospacing="1" w:after="100" w:afterAutospacing="1" w:line="240" w:lineRule="auto"/>
        <w:rPr>
          <w:rFonts w:ascii="Times New Roman" w:eastAsia="Times New Roman" w:hAnsi="Times New Roman"/>
          <w:b/>
          <w:sz w:val="24"/>
          <w:szCs w:val="24"/>
          <w:lang w:eastAsia="ru-RU"/>
        </w:rPr>
      </w:pPr>
      <w:r w:rsidRPr="006104F8">
        <w:rPr>
          <w:rFonts w:ascii="Times New Roman" w:eastAsia="Times New Roman" w:hAnsi="Times New Roman"/>
          <w:b/>
          <w:sz w:val="24"/>
          <w:szCs w:val="24"/>
          <w:lang w:eastAsia="ru-RU"/>
        </w:rPr>
        <w:t>6.2. Родители отмечаются благодарственными письмами на родительском собрании.</w:t>
      </w:r>
    </w:p>
    <w:p w:rsidR="00B0609E" w:rsidRDefault="00B0609E" w:rsidP="00B0609E">
      <w:pPr>
        <w:spacing w:before="100" w:beforeAutospacing="1" w:after="100" w:afterAutospacing="1" w:line="240" w:lineRule="auto"/>
        <w:jc w:val="center"/>
        <w:rPr>
          <w:rFonts w:ascii="Times New Roman" w:eastAsia="Times New Roman" w:hAnsi="Times New Roman"/>
          <w:b/>
          <w:sz w:val="24"/>
          <w:szCs w:val="24"/>
          <w:u w:val="single"/>
          <w:lang w:eastAsia="ru-RU"/>
        </w:rPr>
      </w:pPr>
    </w:p>
    <w:p w:rsidR="00B0609E" w:rsidRDefault="00B0609E" w:rsidP="00B0609E">
      <w:pPr>
        <w:spacing w:before="100" w:beforeAutospacing="1" w:after="100" w:afterAutospacing="1" w:line="240" w:lineRule="auto"/>
        <w:jc w:val="center"/>
        <w:rPr>
          <w:rFonts w:ascii="Times New Roman" w:eastAsia="Times New Roman" w:hAnsi="Times New Roman"/>
          <w:b/>
          <w:sz w:val="24"/>
          <w:szCs w:val="24"/>
          <w:u w:val="single"/>
          <w:lang w:eastAsia="ru-RU"/>
        </w:rPr>
      </w:pPr>
      <w:r w:rsidRPr="00B0609E">
        <w:rPr>
          <w:rFonts w:ascii="Times New Roman" w:eastAsia="Times New Roman" w:hAnsi="Times New Roman"/>
          <w:b/>
          <w:sz w:val="24"/>
          <w:szCs w:val="24"/>
          <w:u w:val="single"/>
          <w:lang w:eastAsia="ru-RU"/>
        </w:rPr>
        <w:t>Диагностическая таблица для оценивания результатов</w:t>
      </w:r>
    </w:p>
    <w:p w:rsidR="001915F9" w:rsidRPr="00B0609E" w:rsidRDefault="001915F9" w:rsidP="00B0609E">
      <w:pPr>
        <w:spacing w:before="100" w:beforeAutospacing="1" w:after="100" w:afterAutospacing="1" w:line="240" w:lineRule="auto"/>
        <w:jc w:val="center"/>
        <w:rPr>
          <w:rStyle w:val="c6"/>
          <w:rFonts w:ascii="Times New Roman" w:eastAsia="Times New Roman" w:hAnsi="Times New Roman"/>
          <w:b/>
          <w:sz w:val="24"/>
          <w:szCs w:val="24"/>
          <w:u w:val="single"/>
          <w:lang w:eastAsia="ru-RU"/>
        </w:rPr>
      </w:pPr>
      <w:r w:rsidRPr="00571706">
        <w:rPr>
          <w:rStyle w:val="c6"/>
          <w:sz w:val="20"/>
          <w:szCs w:val="20"/>
        </w:rPr>
        <w:t>Таблица члена жюри_____________________________________________</w:t>
      </w:r>
      <w:r>
        <w:rPr>
          <w:rStyle w:val="c6"/>
          <w:sz w:val="20"/>
          <w:szCs w:val="20"/>
        </w:rPr>
        <w:t>_____________________________</w:t>
      </w:r>
      <w:r w:rsidRPr="00571706">
        <w:rPr>
          <w:rStyle w:val="c6"/>
          <w:sz w:val="20"/>
          <w:szCs w:val="20"/>
        </w:rPr>
        <w:t>_</w:t>
      </w:r>
    </w:p>
    <w:p w:rsidR="001915F9" w:rsidRPr="006D5407" w:rsidRDefault="00B0609E" w:rsidP="00B0609E">
      <w:pPr>
        <w:pStyle w:val="c4"/>
        <w:rPr>
          <w:rStyle w:val="c6"/>
          <w:b/>
        </w:rPr>
      </w:pPr>
      <w:r>
        <w:rPr>
          <w:rStyle w:val="c6"/>
          <w:b/>
        </w:rPr>
        <w:t xml:space="preserve">                                            </w:t>
      </w:r>
      <w:r w:rsidR="001915F9" w:rsidRPr="006D5407">
        <w:rPr>
          <w:rStyle w:val="c6"/>
          <w:b/>
        </w:rPr>
        <w:t>Смотра конкурса «Уголок здоровья»</w:t>
      </w:r>
    </w:p>
    <w:tbl>
      <w:tblPr>
        <w:tblStyle w:val="a3"/>
        <w:tblW w:w="0" w:type="auto"/>
        <w:tblLook w:val="04A0" w:firstRow="1" w:lastRow="0" w:firstColumn="1" w:lastColumn="0" w:noHBand="0" w:noVBand="1"/>
      </w:tblPr>
      <w:tblGrid>
        <w:gridCol w:w="562"/>
        <w:gridCol w:w="6776"/>
        <w:gridCol w:w="599"/>
        <w:gridCol w:w="535"/>
        <w:gridCol w:w="567"/>
        <w:gridCol w:w="532"/>
      </w:tblGrid>
      <w:tr w:rsidR="001915F9" w:rsidRPr="00571706" w:rsidTr="00716E14">
        <w:trPr>
          <w:trHeight w:val="297"/>
        </w:trPr>
        <w:tc>
          <w:tcPr>
            <w:tcW w:w="562" w:type="dxa"/>
            <w:vMerge w:val="restart"/>
          </w:tcPr>
          <w:p w:rsidR="001915F9" w:rsidRPr="006D5407" w:rsidRDefault="001915F9" w:rsidP="00716E14">
            <w:pPr>
              <w:pStyle w:val="c4"/>
              <w:rPr>
                <w:rStyle w:val="c6"/>
                <w:sz w:val="20"/>
                <w:szCs w:val="20"/>
              </w:rPr>
            </w:pPr>
            <w:r w:rsidRPr="006D5407">
              <w:rPr>
                <w:rStyle w:val="c6"/>
                <w:sz w:val="20"/>
                <w:szCs w:val="20"/>
              </w:rPr>
              <w:t xml:space="preserve">№ </w:t>
            </w:r>
            <w:proofErr w:type="gramStart"/>
            <w:r w:rsidRPr="006D5407">
              <w:rPr>
                <w:rStyle w:val="c6"/>
                <w:sz w:val="20"/>
                <w:szCs w:val="20"/>
              </w:rPr>
              <w:t>П</w:t>
            </w:r>
            <w:proofErr w:type="gramEnd"/>
            <w:r w:rsidRPr="006D5407">
              <w:rPr>
                <w:rStyle w:val="c6"/>
                <w:sz w:val="20"/>
                <w:szCs w:val="20"/>
              </w:rPr>
              <w:t>\п</w:t>
            </w:r>
          </w:p>
        </w:tc>
        <w:tc>
          <w:tcPr>
            <w:tcW w:w="6776" w:type="dxa"/>
            <w:vMerge w:val="restart"/>
          </w:tcPr>
          <w:p w:rsidR="001915F9" w:rsidRPr="00571706" w:rsidRDefault="001915F9" w:rsidP="00716E14">
            <w:pPr>
              <w:spacing w:before="100" w:beforeAutospacing="1" w:after="100" w:afterAutospacing="1"/>
              <w:jc w:val="center"/>
              <w:rPr>
                <w:rStyle w:val="c6"/>
                <w:rFonts w:ascii="Times New Roman" w:hAnsi="Times New Roman"/>
                <w:b/>
                <w:sz w:val="20"/>
                <w:szCs w:val="20"/>
              </w:rPr>
            </w:pPr>
            <w:r w:rsidRPr="00571706">
              <w:rPr>
                <w:rStyle w:val="c6"/>
                <w:rFonts w:ascii="Times New Roman" w:hAnsi="Times New Roman"/>
                <w:b/>
                <w:sz w:val="20"/>
                <w:szCs w:val="20"/>
              </w:rPr>
              <w:t>Критерии</w:t>
            </w:r>
          </w:p>
        </w:tc>
        <w:tc>
          <w:tcPr>
            <w:tcW w:w="2233" w:type="dxa"/>
            <w:gridSpan w:val="4"/>
          </w:tcPr>
          <w:p w:rsidR="001915F9" w:rsidRPr="00571706" w:rsidRDefault="001915F9" w:rsidP="00716E14">
            <w:pPr>
              <w:pStyle w:val="c4"/>
              <w:rPr>
                <w:rStyle w:val="c6"/>
                <w:b/>
                <w:sz w:val="20"/>
                <w:szCs w:val="20"/>
              </w:rPr>
            </w:pPr>
            <w:r w:rsidRPr="00571706">
              <w:rPr>
                <w:rStyle w:val="c6"/>
                <w:b/>
                <w:sz w:val="20"/>
                <w:szCs w:val="20"/>
              </w:rPr>
              <w:t>Оценка</w:t>
            </w:r>
          </w:p>
        </w:tc>
      </w:tr>
      <w:tr w:rsidR="001915F9" w:rsidRPr="00571706" w:rsidTr="00716E14">
        <w:trPr>
          <w:trHeight w:val="319"/>
        </w:trPr>
        <w:tc>
          <w:tcPr>
            <w:tcW w:w="562" w:type="dxa"/>
            <w:vMerge/>
          </w:tcPr>
          <w:p w:rsidR="001915F9" w:rsidRPr="006D5407" w:rsidRDefault="001915F9" w:rsidP="00716E14">
            <w:pPr>
              <w:pStyle w:val="c4"/>
              <w:rPr>
                <w:rStyle w:val="c6"/>
                <w:sz w:val="20"/>
                <w:szCs w:val="20"/>
              </w:rPr>
            </w:pPr>
          </w:p>
        </w:tc>
        <w:tc>
          <w:tcPr>
            <w:tcW w:w="6776" w:type="dxa"/>
            <w:vMerge/>
          </w:tcPr>
          <w:p w:rsidR="001915F9" w:rsidRPr="00571706" w:rsidRDefault="001915F9" w:rsidP="00716E14">
            <w:pPr>
              <w:spacing w:before="100" w:beforeAutospacing="1" w:after="100" w:afterAutospacing="1"/>
              <w:rPr>
                <w:rStyle w:val="c6"/>
                <w:rFonts w:ascii="Times New Roman" w:hAnsi="Times New Roman"/>
                <w:b/>
                <w:sz w:val="20"/>
                <w:szCs w:val="20"/>
              </w:rPr>
            </w:pPr>
          </w:p>
        </w:tc>
        <w:tc>
          <w:tcPr>
            <w:tcW w:w="599" w:type="dxa"/>
          </w:tcPr>
          <w:p w:rsidR="001915F9" w:rsidRPr="006D5407" w:rsidRDefault="001915F9" w:rsidP="00716E14">
            <w:pPr>
              <w:pStyle w:val="c4"/>
              <w:jc w:val="center"/>
              <w:rPr>
                <w:rStyle w:val="c6"/>
                <w:b/>
                <w:sz w:val="28"/>
                <w:szCs w:val="28"/>
              </w:rPr>
            </w:pPr>
            <w:r w:rsidRPr="006D5407">
              <w:rPr>
                <w:rStyle w:val="c6"/>
                <w:b/>
                <w:sz w:val="28"/>
                <w:szCs w:val="28"/>
              </w:rPr>
              <w:t>5</w:t>
            </w:r>
          </w:p>
        </w:tc>
        <w:tc>
          <w:tcPr>
            <w:tcW w:w="535" w:type="dxa"/>
          </w:tcPr>
          <w:p w:rsidR="001915F9" w:rsidRPr="006D5407" w:rsidRDefault="001915F9" w:rsidP="00716E14">
            <w:pPr>
              <w:pStyle w:val="c4"/>
              <w:jc w:val="center"/>
              <w:rPr>
                <w:rStyle w:val="c6"/>
                <w:b/>
                <w:sz w:val="28"/>
                <w:szCs w:val="28"/>
              </w:rPr>
            </w:pPr>
            <w:r w:rsidRPr="006D5407">
              <w:rPr>
                <w:rStyle w:val="c6"/>
                <w:b/>
                <w:sz w:val="28"/>
                <w:szCs w:val="28"/>
              </w:rPr>
              <w:t>4</w:t>
            </w:r>
          </w:p>
        </w:tc>
        <w:tc>
          <w:tcPr>
            <w:tcW w:w="567" w:type="dxa"/>
          </w:tcPr>
          <w:p w:rsidR="001915F9" w:rsidRPr="006D5407" w:rsidRDefault="001915F9" w:rsidP="00716E14">
            <w:pPr>
              <w:pStyle w:val="c4"/>
              <w:jc w:val="center"/>
              <w:rPr>
                <w:rStyle w:val="c6"/>
                <w:b/>
                <w:sz w:val="28"/>
                <w:szCs w:val="28"/>
              </w:rPr>
            </w:pPr>
            <w:r w:rsidRPr="006D5407">
              <w:rPr>
                <w:rStyle w:val="c6"/>
                <w:b/>
                <w:sz w:val="28"/>
                <w:szCs w:val="28"/>
              </w:rPr>
              <w:t>3</w:t>
            </w:r>
          </w:p>
        </w:tc>
        <w:tc>
          <w:tcPr>
            <w:tcW w:w="532" w:type="dxa"/>
          </w:tcPr>
          <w:p w:rsidR="001915F9" w:rsidRPr="006D5407" w:rsidRDefault="001915F9" w:rsidP="00716E14">
            <w:pPr>
              <w:pStyle w:val="c4"/>
              <w:jc w:val="center"/>
              <w:rPr>
                <w:rStyle w:val="c6"/>
                <w:b/>
                <w:sz w:val="28"/>
                <w:szCs w:val="28"/>
              </w:rPr>
            </w:pPr>
            <w:r w:rsidRPr="006D5407">
              <w:rPr>
                <w:rStyle w:val="c6"/>
                <w:b/>
                <w:sz w:val="28"/>
                <w:szCs w:val="28"/>
              </w:rPr>
              <w:t>2</w:t>
            </w:r>
          </w:p>
        </w:tc>
      </w:tr>
      <w:tr w:rsidR="001915F9" w:rsidRPr="00571706" w:rsidTr="00716E14">
        <w:trPr>
          <w:trHeight w:val="290"/>
        </w:trPr>
        <w:tc>
          <w:tcPr>
            <w:tcW w:w="562" w:type="dxa"/>
          </w:tcPr>
          <w:p w:rsidR="001915F9" w:rsidRPr="006D5407" w:rsidRDefault="001915F9" w:rsidP="00716E14">
            <w:pPr>
              <w:pStyle w:val="c4"/>
              <w:jc w:val="center"/>
              <w:rPr>
                <w:rStyle w:val="c6"/>
                <w:sz w:val="20"/>
                <w:szCs w:val="20"/>
              </w:rPr>
            </w:pPr>
            <w:r w:rsidRPr="006D5407">
              <w:rPr>
                <w:rStyle w:val="c6"/>
                <w:sz w:val="20"/>
                <w:szCs w:val="20"/>
              </w:rPr>
              <w:t>1.</w:t>
            </w:r>
          </w:p>
        </w:tc>
        <w:tc>
          <w:tcPr>
            <w:tcW w:w="6776" w:type="dxa"/>
          </w:tcPr>
          <w:p w:rsidR="001915F9" w:rsidRPr="00571706" w:rsidRDefault="001915F9" w:rsidP="00716E14">
            <w:pPr>
              <w:pStyle w:val="c4"/>
              <w:rPr>
                <w:sz w:val="20"/>
                <w:szCs w:val="20"/>
              </w:rPr>
            </w:pPr>
            <w:r>
              <w:rPr>
                <w:sz w:val="20"/>
                <w:szCs w:val="20"/>
              </w:rPr>
              <w:t>С</w:t>
            </w:r>
            <w:r w:rsidRPr="00571706">
              <w:rPr>
                <w:sz w:val="20"/>
                <w:szCs w:val="20"/>
              </w:rPr>
              <w:t>оответствие возрастным требованиям и  требованиям программы</w:t>
            </w:r>
          </w:p>
        </w:tc>
        <w:tc>
          <w:tcPr>
            <w:tcW w:w="599" w:type="dxa"/>
          </w:tcPr>
          <w:p w:rsidR="001915F9" w:rsidRPr="00571706" w:rsidRDefault="001915F9" w:rsidP="00716E14">
            <w:pPr>
              <w:pStyle w:val="c4"/>
              <w:rPr>
                <w:rStyle w:val="c6"/>
                <w:b/>
                <w:sz w:val="20"/>
                <w:szCs w:val="20"/>
              </w:rPr>
            </w:pPr>
          </w:p>
        </w:tc>
        <w:tc>
          <w:tcPr>
            <w:tcW w:w="535" w:type="dxa"/>
          </w:tcPr>
          <w:p w:rsidR="001915F9" w:rsidRPr="00571706" w:rsidRDefault="001915F9" w:rsidP="00716E14">
            <w:pPr>
              <w:pStyle w:val="c4"/>
              <w:rPr>
                <w:rStyle w:val="c6"/>
                <w:b/>
                <w:sz w:val="20"/>
                <w:szCs w:val="20"/>
              </w:rPr>
            </w:pPr>
          </w:p>
        </w:tc>
        <w:tc>
          <w:tcPr>
            <w:tcW w:w="567" w:type="dxa"/>
          </w:tcPr>
          <w:p w:rsidR="001915F9" w:rsidRPr="00571706" w:rsidRDefault="001915F9" w:rsidP="00716E14">
            <w:pPr>
              <w:pStyle w:val="c4"/>
              <w:rPr>
                <w:rStyle w:val="c6"/>
                <w:b/>
                <w:sz w:val="20"/>
                <w:szCs w:val="20"/>
              </w:rPr>
            </w:pPr>
          </w:p>
        </w:tc>
        <w:tc>
          <w:tcPr>
            <w:tcW w:w="532" w:type="dxa"/>
          </w:tcPr>
          <w:p w:rsidR="001915F9" w:rsidRPr="00571706" w:rsidRDefault="001915F9" w:rsidP="00716E14">
            <w:pPr>
              <w:pStyle w:val="c4"/>
              <w:rPr>
                <w:rStyle w:val="c6"/>
                <w:b/>
                <w:sz w:val="20"/>
                <w:szCs w:val="20"/>
              </w:rPr>
            </w:pPr>
          </w:p>
        </w:tc>
      </w:tr>
      <w:tr w:rsidR="001915F9" w:rsidRPr="00571706" w:rsidTr="00716E14">
        <w:tc>
          <w:tcPr>
            <w:tcW w:w="562" w:type="dxa"/>
          </w:tcPr>
          <w:p w:rsidR="001915F9" w:rsidRPr="006D5407" w:rsidRDefault="001915F9" w:rsidP="00716E14">
            <w:pPr>
              <w:pStyle w:val="c4"/>
              <w:jc w:val="center"/>
              <w:rPr>
                <w:rStyle w:val="c6"/>
                <w:sz w:val="20"/>
                <w:szCs w:val="20"/>
              </w:rPr>
            </w:pPr>
            <w:r w:rsidRPr="006D5407">
              <w:rPr>
                <w:rStyle w:val="c6"/>
                <w:sz w:val="20"/>
                <w:szCs w:val="20"/>
              </w:rPr>
              <w:t>2.</w:t>
            </w:r>
          </w:p>
        </w:tc>
        <w:tc>
          <w:tcPr>
            <w:tcW w:w="6776" w:type="dxa"/>
          </w:tcPr>
          <w:p w:rsidR="001915F9" w:rsidRPr="00571706" w:rsidRDefault="001915F9" w:rsidP="00716E14">
            <w:pPr>
              <w:pStyle w:val="c4"/>
              <w:rPr>
                <w:rStyle w:val="c6"/>
                <w:b/>
                <w:sz w:val="20"/>
                <w:szCs w:val="20"/>
              </w:rPr>
            </w:pPr>
            <w:r>
              <w:rPr>
                <w:sz w:val="20"/>
                <w:szCs w:val="20"/>
              </w:rPr>
              <w:t>Р</w:t>
            </w:r>
            <w:r w:rsidRPr="00571706">
              <w:rPr>
                <w:sz w:val="20"/>
                <w:szCs w:val="20"/>
              </w:rPr>
              <w:t>азнообразие</w:t>
            </w:r>
          </w:p>
        </w:tc>
        <w:tc>
          <w:tcPr>
            <w:tcW w:w="599" w:type="dxa"/>
          </w:tcPr>
          <w:p w:rsidR="001915F9" w:rsidRPr="00571706" w:rsidRDefault="001915F9" w:rsidP="00716E14">
            <w:pPr>
              <w:pStyle w:val="c4"/>
              <w:rPr>
                <w:rStyle w:val="c6"/>
                <w:b/>
                <w:sz w:val="20"/>
                <w:szCs w:val="20"/>
              </w:rPr>
            </w:pPr>
          </w:p>
        </w:tc>
        <w:tc>
          <w:tcPr>
            <w:tcW w:w="535" w:type="dxa"/>
          </w:tcPr>
          <w:p w:rsidR="001915F9" w:rsidRPr="00571706" w:rsidRDefault="001915F9" w:rsidP="00716E14">
            <w:pPr>
              <w:pStyle w:val="c4"/>
              <w:rPr>
                <w:rStyle w:val="c6"/>
                <w:b/>
                <w:sz w:val="20"/>
                <w:szCs w:val="20"/>
              </w:rPr>
            </w:pPr>
          </w:p>
        </w:tc>
        <w:tc>
          <w:tcPr>
            <w:tcW w:w="567" w:type="dxa"/>
          </w:tcPr>
          <w:p w:rsidR="001915F9" w:rsidRPr="00571706" w:rsidRDefault="001915F9" w:rsidP="00716E14">
            <w:pPr>
              <w:pStyle w:val="c4"/>
              <w:rPr>
                <w:rStyle w:val="c6"/>
                <w:b/>
                <w:sz w:val="20"/>
                <w:szCs w:val="20"/>
              </w:rPr>
            </w:pPr>
          </w:p>
        </w:tc>
        <w:tc>
          <w:tcPr>
            <w:tcW w:w="532" w:type="dxa"/>
          </w:tcPr>
          <w:p w:rsidR="001915F9" w:rsidRPr="00571706" w:rsidRDefault="001915F9" w:rsidP="00716E14">
            <w:pPr>
              <w:pStyle w:val="c4"/>
              <w:rPr>
                <w:rStyle w:val="c6"/>
                <w:b/>
                <w:sz w:val="20"/>
                <w:szCs w:val="20"/>
              </w:rPr>
            </w:pPr>
          </w:p>
        </w:tc>
      </w:tr>
      <w:tr w:rsidR="001915F9" w:rsidRPr="00571706" w:rsidTr="00716E14">
        <w:tc>
          <w:tcPr>
            <w:tcW w:w="562" w:type="dxa"/>
          </w:tcPr>
          <w:p w:rsidR="001915F9" w:rsidRPr="006D5407" w:rsidRDefault="001915F9" w:rsidP="00716E14">
            <w:pPr>
              <w:pStyle w:val="c4"/>
              <w:jc w:val="center"/>
              <w:rPr>
                <w:rStyle w:val="c6"/>
                <w:sz w:val="20"/>
                <w:szCs w:val="20"/>
              </w:rPr>
            </w:pPr>
            <w:r w:rsidRPr="006D5407">
              <w:rPr>
                <w:rStyle w:val="c6"/>
                <w:sz w:val="20"/>
                <w:szCs w:val="20"/>
              </w:rPr>
              <w:t>3.</w:t>
            </w:r>
          </w:p>
        </w:tc>
        <w:tc>
          <w:tcPr>
            <w:tcW w:w="6776" w:type="dxa"/>
          </w:tcPr>
          <w:p w:rsidR="001915F9" w:rsidRPr="00571706" w:rsidRDefault="001915F9" w:rsidP="00716E14">
            <w:pPr>
              <w:pStyle w:val="c4"/>
              <w:rPr>
                <w:rStyle w:val="c6"/>
                <w:sz w:val="20"/>
                <w:szCs w:val="20"/>
              </w:rPr>
            </w:pPr>
            <w:r w:rsidRPr="00571706">
              <w:rPr>
                <w:rStyle w:val="c6"/>
                <w:sz w:val="20"/>
                <w:szCs w:val="20"/>
              </w:rPr>
              <w:t>Наличие условий для проведения закаливания (массажные коврики, массажные рукавички…)</w:t>
            </w:r>
          </w:p>
        </w:tc>
        <w:tc>
          <w:tcPr>
            <w:tcW w:w="599" w:type="dxa"/>
          </w:tcPr>
          <w:p w:rsidR="001915F9" w:rsidRPr="00571706" w:rsidRDefault="001915F9" w:rsidP="00716E14">
            <w:pPr>
              <w:pStyle w:val="c4"/>
              <w:rPr>
                <w:rStyle w:val="c6"/>
                <w:b/>
                <w:sz w:val="20"/>
                <w:szCs w:val="20"/>
              </w:rPr>
            </w:pPr>
          </w:p>
        </w:tc>
        <w:tc>
          <w:tcPr>
            <w:tcW w:w="535" w:type="dxa"/>
          </w:tcPr>
          <w:p w:rsidR="001915F9" w:rsidRPr="00571706" w:rsidRDefault="001915F9" w:rsidP="00716E14">
            <w:pPr>
              <w:pStyle w:val="c4"/>
              <w:rPr>
                <w:rStyle w:val="c6"/>
                <w:b/>
                <w:sz w:val="20"/>
                <w:szCs w:val="20"/>
              </w:rPr>
            </w:pPr>
          </w:p>
        </w:tc>
        <w:tc>
          <w:tcPr>
            <w:tcW w:w="567" w:type="dxa"/>
          </w:tcPr>
          <w:p w:rsidR="001915F9" w:rsidRPr="00571706" w:rsidRDefault="001915F9" w:rsidP="00716E14">
            <w:pPr>
              <w:pStyle w:val="c4"/>
              <w:rPr>
                <w:rStyle w:val="c6"/>
                <w:b/>
                <w:sz w:val="20"/>
                <w:szCs w:val="20"/>
              </w:rPr>
            </w:pPr>
          </w:p>
        </w:tc>
        <w:tc>
          <w:tcPr>
            <w:tcW w:w="532" w:type="dxa"/>
          </w:tcPr>
          <w:p w:rsidR="001915F9" w:rsidRPr="00571706" w:rsidRDefault="001915F9" w:rsidP="00716E14">
            <w:pPr>
              <w:pStyle w:val="c4"/>
              <w:rPr>
                <w:rStyle w:val="c6"/>
                <w:b/>
                <w:sz w:val="20"/>
                <w:szCs w:val="20"/>
              </w:rPr>
            </w:pPr>
          </w:p>
        </w:tc>
      </w:tr>
      <w:tr w:rsidR="001915F9" w:rsidRPr="00571706" w:rsidTr="00716E14">
        <w:tc>
          <w:tcPr>
            <w:tcW w:w="562" w:type="dxa"/>
          </w:tcPr>
          <w:p w:rsidR="001915F9" w:rsidRPr="006D5407" w:rsidRDefault="001915F9" w:rsidP="00716E14">
            <w:pPr>
              <w:pStyle w:val="c4"/>
              <w:jc w:val="center"/>
              <w:rPr>
                <w:rStyle w:val="c6"/>
                <w:sz w:val="20"/>
                <w:szCs w:val="20"/>
              </w:rPr>
            </w:pPr>
            <w:r w:rsidRPr="006D5407">
              <w:rPr>
                <w:rStyle w:val="c6"/>
                <w:sz w:val="20"/>
                <w:szCs w:val="20"/>
              </w:rPr>
              <w:t>4.</w:t>
            </w:r>
          </w:p>
        </w:tc>
        <w:tc>
          <w:tcPr>
            <w:tcW w:w="6776" w:type="dxa"/>
          </w:tcPr>
          <w:p w:rsidR="001915F9" w:rsidRPr="00571706" w:rsidRDefault="001915F9" w:rsidP="00716E14">
            <w:pPr>
              <w:pStyle w:val="c4"/>
              <w:rPr>
                <w:rStyle w:val="c6"/>
                <w:b/>
                <w:sz w:val="20"/>
                <w:szCs w:val="20"/>
              </w:rPr>
            </w:pPr>
            <w:r w:rsidRPr="00571706">
              <w:rPr>
                <w:sz w:val="20"/>
                <w:szCs w:val="20"/>
              </w:rPr>
              <w:t>Наличие картотеки игр</w:t>
            </w:r>
          </w:p>
        </w:tc>
        <w:tc>
          <w:tcPr>
            <w:tcW w:w="599" w:type="dxa"/>
          </w:tcPr>
          <w:p w:rsidR="001915F9" w:rsidRPr="00571706" w:rsidRDefault="001915F9" w:rsidP="00716E14">
            <w:pPr>
              <w:pStyle w:val="c4"/>
              <w:rPr>
                <w:rStyle w:val="c6"/>
                <w:b/>
                <w:sz w:val="20"/>
                <w:szCs w:val="20"/>
              </w:rPr>
            </w:pPr>
          </w:p>
        </w:tc>
        <w:tc>
          <w:tcPr>
            <w:tcW w:w="535" w:type="dxa"/>
          </w:tcPr>
          <w:p w:rsidR="001915F9" w:rsidRPr="00571706" w:rsidRDefault="001915F9" w:rsidP="00716E14">
            <w:pPr>
              <w:pStyle w:val="c4"/>
              <w:rPr>
                <w:rStyle w:val="c6"/>
                <w:b/>
                <w:sz w:val="20"/>
                <w:szCs w:val="20"/>
              </w:rPr>
            </w:pPr>
          </w:p>
        </w:tc>
        <w:tc>
          <w:tcPr>
            <w:tcW w:w="567" w:type="dxa"/>
          </w:tcPr>
          <w:p w:rsidR="001915F9" w:rsidRPr="00571706" w:rsidRDefault="001915F9" w:rsidP="00716E14">
            <w:pPr>
              <w:pStyle w:val="c4"/>
              <w:rPr>
                <w:rStyle w:val="c6"/>
                <w:b/>
                <w:sz w:val="20"/>
                <w:szCs w:val="20"/>
              </w:rPr>
            </w:pPr>
          </w:p>
        </w:tc>
        <w:tc>
          <w:tcPr>
            <w:tcW w:w="532" w:type="dxa"/>
          </w:tcPr>
          <w:p w:rsidR="001915F9" w:rsidRPr="00571706" w:rsidRDefault="001915F9" w:rsidP="00716E14">
            <w:pPr>
              <w:pStyle w:val="c4"/>
              <w:rPr>
                <w:rStyle w:val="c6"/>
                <w:b/>
                <w:sz w:val="20"/>
                <w:szCs w:val="20"/>
              </w:rPr>
            </w:pPr>
          </w:p>
        </w:tc>
      </w:tr>
      <w:tr w:rsidR="001915F9" w:rsidRPr="00571706" w:rsidTr="00716E14">
        <w:tc>
          <w:tcPr>
            <w:tcW w:w="562" w:type="dxa"/>
          </w:tcPr>
          <w:p w:rsidR="001915F9" w:rsidRPr="006D5407" w:rsidRDefault="001915F9" w:rsidP="00716E14">
            <w:pPr>
              <w:pStyle w:val="c4"/>
              <w:jc w:val="center"/>
              <w:rPr>
                <w:rStyle w:val="c6"/>
                <w:sz w:val="20"/>
                <w:szCs w:val="20"/>
              </w:rPr>
            </w:pPr>
            <w:r w:rsidRPr="006D5407">
              <w:rPr>
                <w:rStyle w:val="c6"/>
                <w:sz w:val="20"/>
                <w:szCs w:val="20"/>
              </w:rPr>
              <w:t>5.</w:t>
            </w:r>
          </w:p>
        </w:tc>
        <w:tc>
          <w:tcPr>
            <w:tcW w:w="6776" w:type="dxa"/>
          </w:tcPr>
          <w:p w:rsidR="001915F9" w:rsidRPr="00571706" w:rsidRDefault="001915F9" w:rsidP="00716E14">
            <w:pPr>
              <w:pStyle w:val="c4"/>
              <w:rPr>
                <w:rStyle w:val="c6"/>
                <w:b/>
                <w:sz w:val="20"/>
                <w:szCs w:val="20"/>
              </w:rPr>
            </w:pPr>
            <w:r w:rsidRPr="00571706">
              <w:rPr>
                <w:sz w:val="20"/>
                <w:szCs w:val="20"/>
              </w:rPr>
              <w:t>Наличие атрибутов (маски - шапочки, альбомы, наглядные пособия)</w:t>
            </w:r>
          </w:p>
        </w:tc>
        <w:tc>
          <w:tcPr>
            <w:tcW w:w="599" w:type="dxa"/>
          </w:tcPr>
          <w:p w:rsidR="001915F9" w:rsidRPr="00571706" w:rsidRDefault="001915F9" w:rsidP="00716E14">
            <w:pPr>
              <w:pStyle w:val="c4"/>
              <w:rPr>
                <w:rStyle w:val="c6"/>
                <w:b/>
                <w:sz w:val="20"/>
                <w:szCs w:val="20"/>
              </w:rPr>
            </w:pPr>
          </w:p>
        </w:tc>
        <w:tc>
          <w:tcPr>
            <w:tcW w:w="535" w:type="dxa"/>
          </w:tcPr>
          <w:p w:rsidR="001915F9" w:rsidRPr="00571706" w:rsidRDefault="001915F9" w:rsidP="00716E14">
            <w:pPr>
              <w:pStyle w:val="c4"/>
              <w:rPr>
                <w:rStyle w:val="c6"/>
                <w:b/>
                <w:sz w:val="20"/>
                <w:szCs w:val="20"/>
              </w:rPr>
            </w:pPr>
          </w:p>
        </w:tc>
        <w:tc>
          <w:tcPr>
            <w:tcW w:w="567" w:type="dxa"/>
          </w:tcPr>
          <w:p w:rsidR="001915F9" w:rsidRPr="00571706" w:rsidRDefault="001915F9" w:rsidP="00716E14">
            <w:pPr>
              <w:pStyle w:val="c4"/>
              <w:rPr>
                <w:rStyle w:val="c6"/>
                <w:b/>
                <w:sz w:val="20"/>
                <w:szCs w:val="20"/>
              </w:rPr>
            </w:pPr>
          </w:p>
        </w:tc>
        <w:tc>
          <w:tcPr>
            <w:tcW w:w="532" w:type="dxa"/>
          </w:tcPr>
          <w:p w:rsidR="001915F9" w:rsidRPr="00571706" w:rsidRDefault="001915F9" w:rsidP="00716E14">
            <w:pPr>
              <w:pStyle w:val="c4"/>
              <w:rPr>
                <w:rStyle w:val="c6"/>
                <w:b/>
                <w:sz w:val="20"/>
                <w:szCs w:val="20"/>
              </w:rPr>
            </w:pPr>
          </w:p>
        </w:tc>
      </w:tr>
      <w:tr w:rsidR="001915F9" w:rsidRPr="00571706" w:rsidTr="00716E14">
        <w:trPr>
          <w:trHeight w:val="302"/>
        </w:trPr>
        <w:tc>
          <w:tcPr>
            <w:tcW w:w="562" w:type="dxa"/>
          </w:tcPr>
          <w:p w:rsidR="001915F9" w:rsidRPr="006D5407" w:rsidRDefault="001915F9" w:rsidP="00716E14">
            <w:pPr>
              <w:pStyle w:val="c4"/>
              <w:jc w:val="center"/>
              <w:rPr>
                <w:rStyle w:val="c6"/>
                <w:sz w:val="20"/>
                <w:szCs w:val="20"/>
              </w:rPr>
            </w:pPr>
            <w:r w:rsidRPr="006D5407">
              <w:rPr>
                <w:rStyle w:val="c6"/>
                <w:sz w:val="20"/>
                <w:szCs w:val="20"/>
              </w:rPr>
              <w:t>6.</w:t>
            </w:r>
          </w:p>
        </w:tc>
        <w:tc>
          <w:tcPr>
            <w:tcW w:w="6776" w:type="dxa"/>
          </w:tcPr>
          <w:p w:rsidR="001915F9" w:rsidRPr="00571706" w:rsidRDefault="001915F9" w:rsidP="00716E14">
            <w:pPr>
              <w:pStyle w:val="c4"/>
              <w:rPr>
                <w:rStyle w:val="c6"/>
                <w:b/>
                <w:sz w:val="20"/>
                <w:szCs w:val="20"/>
              </w:rPr>
            </w:pPr>
            <w:r w:rsidRPr="00571706">
              <w:rPr>
                <w:sz w:val="20"/>
                <w:szCs w:val="20"/>
              </w:rPr>
              <w:t>Наличие символики, отражающей тематику физкультуры и спорта</w:t>
            </w:r>
          </w:p>
        </w:tc>
        <w:tc>
          <w:tcPr>
            <w:tcW w:w="599" w:type="dxa"/>
          </w:tcPr>
          <w:p w:rsidR="001915F9" w:rsidRPr="00571706" w:rsidRDefault="001915F9" w:rsidP="00716E14">
            <w:pPr>
              <w:pStyle w:val="c4"/>
              <w:rPr>
                <w:rStyle w:val="c6"/>
                <w:b/>
                <w:sz w:val="20"/>
                <w:szCs w:val="20"/>
              </w:rPr>
            </w:pPr>
          </w:p>
        </w:tc>
        <w:tc>
          <w:tcPr>
            <w:tcW w:w="535" w:type="dxa"/>
          </w:tcPr>
          <w:p w:rsidR="001915F9" w:rsidRPr="00571706" w:rsidRDefault="001915F9" w:rsidP="00716E14">
            <w:pPr>
              <w:pStyle w:val="c4"/>
              <w:rPr>
                <w:rStyle w:val="c6"/>
                <w:b/>
                <w:sz w:val="20"/>
                <w:szCs w:val="20"/>
              </w:rPr>
            </w:pPr>
          </w:p>
        </w:tc>
        <w:tc>
          <w:tcPr>
            <w:tcW w:w="567" w:type="dxa"/>
          </w:tcPr>
          <w:p w:rsidR="001915F9" w:rsidRPr="00571706" w:rsidRDefault="001915F9" w:rsidP="00716E14">
            <w:pPr>
              <w:pStyle w:val="c4"/>
              <w:rPr>
                <w:rStyle w:val="c6"/>
                <w:b/>
                <w:sz w:val="20"/>
                <w:szCs w:val="20"/>
              </w:rPr>
            </w:pPr>
          </w:p>
        </w:tc>
        <w:tc>
          <w:tcPr>
            <w:tcW w:w="532" w:type="dxa"/>
          </w:tcPr>
          <w:p w:rsidR="001915F9" w:rsidRPr="00571706" w:rsidRDefault="001915F9" w:rsidP="00716E14">
            <w:pPr>
              <w:pStyle w:val="c4"/>
              <w:rPr>
                <w:rStyle w:val="c6"/>
                <w:b/>
                <w:sz w:val="20"/>
                <w:szCs w:val="20"/>
              </w:rPr>
            </w:pPr>
          </w:p>
        </w:tc>
      </w:tr>
      <w:tr w:rsidR="001915F9" w:rsidRPr="00571706" w:rsidTr="00716E14">
        <w:trPr>
          <w:trHeight w:val="327"/>
        </w:trPr>
        <w:tc>
          <w:tcPr>
            <w:tcW w:w="562" w:type="dxa"/>
          </w:tcPr>
          <w:p w:rsidR="001915F9" w:rsidRPr="006D5407" w:rsidRDefault="001915F9" w:rsidP="00716E14">
            <w:pPr>
              <w:pStyle w:val="c4"/>
              <w:jc w:val="center"/>
              <w:rPr>
                <w:rStyle w:val="c6"/>
                <w:sz w:val="20"/>
                <w:szCs w:val="20"/>
              </w:rPr>
            </w:pPr>
            <w:r w:rsidRPr="006D5407">
              <w:rPr>
                <w:rStyle w:val="c6"/>
                <w:sz w:val="20"/>
                <w:szCs w:val="20"/>
              </w:rPr>
              <w:t>7.</w:t>
            </w:r>
          </w:p>
        </w:tc>
        <w:tc>
          <w:tcPr>
            <w:tcW w:w="6776" w:type="dxa"/>
          </w:tcPr>
          <w:p w:rsidR="001915F9" w:rsidRPr="00571706" w:rsidRDefault="001915F9" w:rsidP="00716E14">
            <w:pPr>
              <w:pStyle w:val="c4"/>
              <w:rPr>
                <w:sz w:val="20"/>
                <w:szCs w:val="20"/>
              </w:rPr>
            </w:pPr>
            <w:r w:rsidRPr="00571706">
              <w:rPr>
                <w:sz w:val="20"/>
                <w:szCs w:val="20"/>
              </w:rPr>
              <w:t>Наличие выносного материала для проведения подвижных игр на прогулке</w:t>
            </w:r>
          </w:p>
        </w:tc>
        <w:tc>
          <w:tcPr>
            <w:tcW w:w="599" w:type="dxa"/>
          </w:tcPr>
          <w:p w:rsidR="001915F9" w:rsidRPr="00571706" w:rsidRDefault="001915F9" w:rsidP="00716E14">
            <w:pPr>
              <w:pStyle w:val="c4"/>
              <w:rPr>
                <w:rStyle w:val="c6"/>
                <w:b/>
                <w:sz w:val="20"/>
                <w:szCs w:val="20"/>
              </w:rPr>
            </w:pPr>
          </w:p>
        </w:tc>
        <w:tc>
          <w:tcPr>
            <w:tcW w:w="535" w:type="dxa"/>
          </w:tcPr>
          <w:p w:rsidR="001915F9" w:rsidRPr="00571706" w:rsidRDefault="001915F9" w:rsidP="00716E14">
            <w:pPr>
              <w:pStyle w:val="c4"/>
              <w:rPr>
                <w:rStyle w:val="c6"/>
                <w:b/>
                <w:sz w:val="20"/>
                <w:szCs w:val="20"/>
              </w:rPr>
            </w:pPr>
          </w:p>
        </w:tc>
        <w:tc>
          <w:tcPr>
            <w:tcW w:w="567" w:type="dxa"/>
          </w:tcPr>
          <w:p w:rsidR="001915F9" w:rsidRPr="00571706" w:rsidRDefault="001915F9" w:rsidP="00716E14">
            <w:pPr>
              <w:pStyle w:val="c4"/>
              <w:rPr>
                <w:rStyle w:val="c6"/>
                <w:b/>
                <w:sz w:val="20"/>
                <w:szCs w:val="20"/>
              </w:rPr>
            </w:pPr>
          </w:p>
        </w:tc>
        <w:tc>
          <w:tcPr>
            <w:tcW w:w="532" w:type="dxa"/>
          </w:tcPr>
          <w:p w:rsidR="001915F9" w:rsidRPr="00571706" w:rsidRDefault="001915F9" w:rsidP="00716E14">
            <w:pPr>
              <w:pStyle w:val="c4"/>
              <w:rPr>
                <w:rStyle w:val="c6"/>
                <w:b/>
                <w:sz w:val="20"/>
                <w:szCs w:val="20"/>
              </w:rPr>
            </w:pPr>
          </w:p>
        </w:tc>
      </w:tr>
      <w:tr w:rsidR="001915F9" w:rsidRPr="00571706" w:rsidTr="00716E14">
        <w:trPr>
          <w:trHeight w:val="327"/>
        </w:trPr>
        <w:tc>
          <w:tcPr>
            <w:tcW w:w="562" w:type="dxa"/>
          </w:tcPr>
          <w:p w:rsidR="001915F9" w:rsidRPr="006D5407" w:rsidRDefault="001915F9" w:rsidP="00716E14">
            <w:pPr>
              <w:pStyle w:val="c4"/>
              <w:jc w:val="center"/>
              <w:rPr>
                <w:rStyle w:val="c6"/>
                <w:sz w:val="20"/>
                <w:szCs w:val="20"/>
              </w:rPr>
            </w:pPr>
            <w:r w:rsidRPr="006D5407">
              <w:rPr>
                <w:rStyle w:val="c6"/>
                <w:sz w:val="20"/>
                <w:szCs w:val="20"/>
              </w:rPr>
              <w:t>8.</w:t>
            </w:r>
          </w:p>
        </w:tc>
        <w:tc>
          <w:tcPr>
            <w:tcW w:w="6776" w:type="dxa"/>
          </w:tcPr>
          <w:p w:rsidR="001915F9" w:rsidRPr="00571706" w:rsidRDefault="001915F9" w:rsidP="00716E14">
            <w:pPr>
              <w:pStyle w:val="c4"/>
              <w:rPr>
                <w:sz w:val="20"/>
                <w:szCs w:val="20"/>
              </w:rPr>
            </w:pPr>
            <w:r w:rsidRPr="00571706">
              <w:rPr>
                <w:sz w:val="20"/>
                <w:szCs w:val="20"/>
              </w:rPr>
              <w:t>Наличие материалов для родителей по вопросам организации двигательного режима, закалива</w:t>
            </w:r>
            <w:r>
              <w:rPr>
                <w:sz w:val="20"/>
                <w:szCs w:val="20"/>
              </w:rPr>
              <w:t xml:space="preserve">ния, </w:t>
            </w:r>
            <w:r w:rsidRPr="00571706">
              <w:rPr>
                <w:sz w:val="20"/>
                <w:szCs w:val="20"/>
              </w:rPr>
              <w:t>профилактике заболеваний дошкольников</w:t>
            </w:r>
          </w:p>
        </w:tc>
        <w:tc>
          <w:tcPr>
            <w:tcW w:w="599" w:type="dxa"/>
          </w:tcPr>
          <w:p w:rsidR="001915F9" w:rsidRPr="00571706" w:rsidRDefault="001915F9" w:rsidP="00716E14">
            <w:pPr>
              <w:pStyle w:val="c4"/>
              <w:rPr>
                <w:rStyle w:val="c6"/>
                <w:b/>
                <w:sz w:val="20"/>
                <w:szCs w:val="20"/>
              </w:rPr>
            </w:pPr>
          </w:p>
        </w:tc>
        <w:tc>
          <w:tcPr>
            <w:tcW w:w="535" w:type="dxa"/>
          </w:tcPr>
          <w:p w:rsidR="001915F9" w:rsidRPr="00571706" w:rsidRDefault="001915F9" w:rsidP="00716E14">
            <w:pPr>
              <w:pStyle w:val="c4"/>
              <w:rPr>
                <w:rStyle w:val="c6"/>
                <w:b/>
                <w:sz w:val="20"/>
                <w:szCs w:val="20"/>
              </w:rPr>
            </w:pPr>
          </w:p>
        </w:tc>
        <w:tc>
          <w:tcPr>
            <w:tcW w:w="567" w:type="dxa"/>
          </w:tcPr>
          <w:p w:rsidR="001915F9" w:rsidRPr="00571706" w:rsidRDefault="001915F9" w:rsidP="00716E14">
            <w:pPr>
              <w:pStyle w:val="c4"/>
              <w:rPr>
                <w:rStyle w:val="c6"/>
                <w:b/>
                <w:sz w:val="20"/>
                <w:szCs w:val="20"/>
              </w:rPr>
            </w:pPr>
          </w:p>
        </w:tc>
        <w:tc>
          <w:tcPr>
            <w:tcW w:w="532" w:type="dxa"/>
          </w:tcPr>
          <w:p w:rsidR="001915F9" w:rsidRPr="00571706" w:rsidRDefault="001915F9" w:rsidP="00716E14">
            <w:pPr>
              <w:pStyle w:val="c4"/>
              <w:rPr>
                <w:rStyle w:val="c6"/>
                <w:b/>
                <w:sz w:val="20"/>
                <w:szCs w:val="20"/>
              </w:rPr>
            </w:pPr>
          </w:p>
        </w:tc>
      </w:tr>
      <w:tr w:rsidR="001915F9" w:rsidRPr="00571706" w:rsidTr="00716E14">
        <w:tc>
          <w:tcPr>
            <w:tcW w:w="562" w:type="dxa"/>
          </w:tcPr>
          <w:p w:rsidR="001915F9" w:rsidRPr="006D5407" w:rsidRDefault="001915F9" w:rsidP="00716E14">
            <w:pPr>
              <w:pStyle w:val="c4"/>
              <w:jc w:val="center"/>
              <w:rPr>
                <w:rStyle w:val="c6"/>
                <w:sz w:val="20"/>
                <w:szCs w:val="20"/>
              </w:rPr>
            </w:pPr>
            <w:r w:rsidRPr="006D5407">
              <w:rPr>
                <w:rStyle w:val="c6"/>
                <w:sz w:val="20"/>
                <w:szCs w:val="20"/>
              </w:rPr>
              <w:t>9.</w:t>
            </w:r>
          </w:p>
        </w:tc>
        <w:tc>
          <w:tcPr>
            <w:tcW w:w="6776" w:type="dxa"/>
          </w:tcPr>
          <w:p w:rsidR="001915F9" w:rsidRPr="006D5407" w:rsidRDefault="001915F9" w:rsidP="00716E14">
            <w:pPr>
              <w:pStyle w:val="c4"/>
              <w:rPr>
                <w:rStyle w:val="c6"/>
                <w:sz w:val="20"/>
                <w:szCs w:val="20"/>
              </w:rPr>
            </w:pPr>
            <w:r w:rsidRPr="00571706">
              <w:rPr>
                <w:sz w:val="20"/>
                <w:szCs w:val="20"/>
              </w:rPr>
              <w:t>Эстетичность</w:t>
            </w:r>
          </w:p>
        </w:tc>
        <w:tc>
          <w:tcPr>
            <w:tcW w:w="599" w:type="dxa"/>
          </w:tcPr>
          <w:p w:rsidR="001915F9" w:rsidRPr="00571706" w:rsidRDefault="001915F9" w:rsidP="00716E14">
            <w:pPr>
              <w:pStyle w:val="c4"/>
              <w:rPr>
                <w:rStyle w:val="c6"/>
                <w:b/>
                <w:sz w:val="20"/>
                <w:szCs w:val="20"/>
              </w:rPr>
            </w:pPr>
          </w:p>
        </w:tc>
        <w:tc>
          <w:tcPr>
            <w:tcW w:w="535" w:type="dxa"/>
          </w:tcPr>
          <w:p w:rsidR="001915F9" w:rsidRPr="00571706" w:rsidRDefault="001915F9" w:rsidP="00716E14">
            <w:pPr>
              <w:pStyle w:val="c4"/>
              <w:rPr>
                <w:rStyle w:val="c6"/>
                <w:b/>
                <w:sz w:val="20"/>
                <w:szCs w:val="20"/>
              </w:rPr>
            </w:pPr>
          </w:p>
        </w:tc>
        <w:tc>
          <w:tcPr>
            <w:tcW w:w="567" w:type="dxa"/>
          </w:tcPr>
          <w:p w:rsidR="001915F9" w:rsidRPr="00571706" w:rsidRDefault="001915F9" w:rsidP="00716E14">
            <w:pPr>
              <w:pStyle w:val="c4"/>
              <w:rPr>
                <w:rStyle w:val="c6"/>
                <w:b/>
                <w:sz w:val="20"/>
                <w:szCs w:val="20"/>
              </w:rPr>
            </w:pPr>
          </w:p>
        </w:tc>
        <w:tc>
          <w:tcPr>
            <w:tcW w:w="532" w:type="dxa"/>
          </w:tcPr>
          <w:p w:rsidR="001915F9" w:rsidRPr="00571706" w:rsidRDefault="001915F9" w:rsidP="00716E14">
            <w:pPr>
              <w:pStyle w:val="c4"/>
              <w:rPr>
                <w:rStyle w:val="c6"/>
                <w:b/>
                <w:sz w:val="20"/>
                <w:szCs w:val="20"/>
              </w:rPr>
            </w:pPr>
          </w:p>
        </w:tc>
      </w:tr>
      <w:tr w:rsidR="001915F9" w:rsidRPr="00571706" w:rsidTr="00716E14">
        <w:trPr>
          <w:trHeight w:val="252"/>
        </w:trPr>
        <w:tc>
          <w:tcPr>
            <w:tcW w:w="562" w:type="dxa"/>
          </w:tcPr>
          <w:p w:rsidR="001915F9" w:rsidRPr="006D5407" w:rsidRDefault="001915F9" w:rsidP="00716E14">
            <w:pPr>
              <w:pStyle w:val="c4"/>
              <w:jc w:val="center"/>
              <w:rPr>
                <w:rStyle w:val="c6"/>
                <w:sz w:val="20"/>
                <w:szCs w:val="20"/>
              </w:rPr>
            </w:pPr>
            <w:r w:rsidRPr="006D5407">
              <w:rPr>
                <w:rStyle w:val="c6"/>
                <w:sz w:val="20"/>
                <w:szCs w:val="20"/>
              </w:rPr>
              <w:t>10.</w:t>
            </w:r>
          </w:p>
        </w:tc>
        <w:tc>
          <w:tcPr>
            <w:tcW w:w="6776" w:type="dxa"/>
          </w:tcPr>
          <w:p w:rsidR="001915F9" w:rsidRPr="00571706" w:rsidRDefault="001915F9" w:rsidP="00716E14">
            <w:pPr>
              <w:pStyle w:val="c4"/>
              <w:rPr>
                <w:rStyle w:val="c6"/>
                <w:b/>
                <w:sz w:val="20"/>
                <w:szCs w:val="20"/>
              </w:rPr>
            </w:pPr>
            <w:r w:rsidRPr="00571706">
              <w:rPr>
                <w:sz w:val="20"/>
                <w:szCs w:val="20"/>
              </w:rPr>
              <w:t>Доступность</w:t>
            </w:r>
          </w:p>
        </w:tc>
        <w:tc>
          <w:tcPr>
            <w:tcW w:w="599" w:type="dxa"/>
          </w:tcPr>
          <w:p w:rsidR="001915F9" w:rsidRPr="00571706" w:rsidRDefault="001915F9" w:rsidP="00716E14">
            <w:pPr>
              <w:pStyle w:val="c4"/>
              <w:rPr>
                <w:rStyle w:val="c6"/>
                <w:b/>
                <w:sz w:val="20"/>
                <w:szCs w:val="20"/>
              </w:rPr>
            </w:pPr>
          </w:p>
        </w:tc>
        <w:tc>
          <w:tcPr>
            <w:tcW w:w="535" w:type="dxa"/>
          </w:tcPr>
          <w:p w:rsidR="001915F9" w:rsidRPr="00571706" w:rsidRDefault="001915F9" w:rsidP="00716E14">
            <w:pPr>
              <w:pStyle w:val="c4"/>
              <w:rPr>
                <w:rStyle w:val="c6"/>
                <w:b/>
                <w:sz w:val="20"/>
                <w:szCs w:val="20"/>
              </w:rPr>
            </w:pPr>
          </w:p>
        </w:tc>
        <w:tc>
          <w:tcPr>
            <w:tcW w:w="567" w:type="dxa"/>
          </w:tcPr>
          <w:p w:rsidR="001915F9" w:rsidRPr="00571706" w:rsidRDefault="001915F9" w:rsidP="00716E14">
            <w:pPr>
              <w:pStyle w:val="c4"/>
              <w:rPr>
                <w:rStyle w:val="c6"/>
                <w:b/>
                <w:sz w:val="20"/>
                <w:szCs w:val="20"/>
              </w:rPr>
            </w:pPr>
          </w:p>
        </w:tc>
        <w:tc>
          <w:tcPr>
            <w:tcW w:w="532" w:type="dxa"/>
          </w:tcPr>
          <w:p w:rsidR="001915F9" w:rsidRPr="00571706" w:rsidRDefault="001915F9" w:rsidP="00716E14">
            <w:pPr>
              <w:pStyle w:val="c4"/>
              <w:rPr>
                <w:rStyle w:val="c6"/>
                <w:b/>
                <w:sz w:val="20"/>
                <w:szCs w:val="20"/>
              </w:rPr>
            </w:pPr>
          </w:p>
        </w:tc>
      </w:tr>
      <w:tr w:rsidR="001915F9" w:rsidRPr="00571706" w:rsidTr="00716E14">
        <w:trPr>
          <w:trHeight w:val="484"/>
        </w:trPr>
        <w:tc>
          <w:tcPr>
            <w:tcW w:w="562" w:type="dxa"/>
          </w:tcPr>
          <w:p w:rsidR="001915F9" w:rsidRPr="006D5407" w:rsidRDefault="001915F9" w:rsidP="00716E14">
            <w:pPr>
              <w:pStyle w:val="c4"/>
              <w:jc w:val="center"/>
              <w:rPr>
                <w:rStyle w:val="c6"/>
                <w:sz w:val="20"/>
                <w:szCs w:val="20"/>
              </w:rPr>
            </w:pPr>
            <w:r w:rsidRPr="006D5407">
              <w:rPr>
                <w:rStyle w:val="c6"/>
                <w:sz w:val="20"/>
                <w:szCs w:val="20"/>
              </w:rPr>
              <w:t>11.</w:t>
            </w:r>
          </w:p>
        </w:tc>
        <w:tc>
          <w:tcPr>
            <w:tcW w:w="6776" w:type="dxa"/>
          </w:tcPr>
          <w:p w:rsidR="001915F9" w:rsidRPr="00571706" w:rsidRDefault="001915F9" w:rsidP="00716E14">
            <w:pPr>
              <w:pStyle w:val="c4"/>
              <w:rPr>
                <w:sz w:val="20"/>
                <w:szCs w:val="20"/>
              </w:rPr>
            </w:pPr>
            <w:r w:rsidRPr="00571706">
              <w:rPr>
                <w:sz w:val="20"/>
                <w:szCs w:val="20"/>
              </w:rPr>
              <w:t>Презентация  «Уголка здоровья»</w:t>
            </w:r>
          </w:p>
        </w:tc>
        <w:tc>
          <w:tcPr>
            <w:tcW w:w="599" w:type="dxa"/>
          </w:tcPr>
          <w:p w:rsidR="001915F9" w:rsidRPr="00571706" w:rsidRDefault="001915F9" w:rsidP="00716E14">
            <w:pPr>
              <w:pStyle w:val="c4"/>
              <w:rPr>
                <w:rStyle w:val="c6"/>
                <w:b/>
                <w:sz w:val="20"/>
                <w:szCs w:val="20"/>
              </w:rPr>
            </w:pPr>
          </w:p>
        </w:tc>
        <w:tc>
          <w:tcPr>
            <w:tcW w:w="535" w:type="dxa"/>
          </w:tcPr>
          <w:p w:rsidR="001915F9" w:rsidRPr="00571706" w:rsidRDefault="001915F9" w:rsidP="00716E14">
            <w:pPr>
              <w:pStyle w:val="c4"/>
              <w:rPr>
                <w:rStyle w:val="c6"/>
                <w:b/>
                <w:sz w:val="20"/>
                <w:szCs w:val="20"/>
              </w:rPr>
            </w:pPr>
          </w:p>
        </w:tc>
        <w:tc>
          <w:tcPr>
            <w:tcW w:w="567" w:type="dxa"/>
          </w:tcPr>
          <w:p w:rsidR="001915F9" w:rsidRPr="00571706" w:rsidRDefault="001915F9" w:rsidP="00716E14">
            <w:pPr>
              <w:pStyle w:val="c4"/>
              <w:rPr>
                <w:rStyle w:val="c6"/>
                <w:b/>
                <w:sz w:val="20"/>
                <w:szCs w:val="20"/>
              </w:rPr>
            </w:pPr>
          </w:p>
        </w:tc>
        <w:tc>
          <w:tcPr>
            <w:tcW w:w="532" w:type="dxa"/>
          </w:tcPr>
          <w:p w:rsidR="001915F9" w:rsidRPr="00571706" w:rsidRDefault="001915F9" w:rsidP="00716E14">
            <w:pPr>
              <w:pStyle w:val="c4"/>
              <w:rPr>
                <w:rStyle w:val="c6"/>
                <w:b/>
                <w:sz w:val="20"/>
                <w:szCs w:val="20"/>
              </w:rPr>
            </w:pPr>
          </w:p>
        </w:tc>
      </w:tr>
    </w:tbl>
    <w:p w:rsidR="001915F9" w:rsidRDefault="001915F9" w:rsidP="00B0609E">
      <w:pPr>
        <w:spacing w:after="0" w:line="240" w:lineRule="auto"/>
        <w:rPr>
          <w:rFonts w:ascii="Times New Roman" w:eastAsia="Times New Roman" w:hAnsi="Times New Roman"/>
          <w:sz w:val="20"/>
          <w:szCs w:val="20"/>
          <w:lang w:eastAsia="ru-RU"/>
        </w:rPr>
      </w:pPr>
      <w:r w:rsidRPr="00571706">
        <w:rPr>
          <w:rFonts w:ascii="Times New Roman" w:eastAsia="Times New Roman" w:hAnsi="Times New Roman"/>
          <w:sz w:val="20"/>
          <w:szCs w:val="20"/>
          <w:lang w:eastAsia="ru-RU"/>
        </w:rPr>
        <w:t>5 – отлично (имеются инновации); 4 – хорошо (выполнение норм);  3 – удовлетворительно (с незначительными замечаниями); 2 – неудовлетворительная по</w:t>
      </w:r>
      <w:r>
        <w:rPr>
          <w:rFonts w:ascii="Times New Roman" w:eastAsia="Times New Roman" w:hAnsi="Times New Roman"/>
          <w:sz w:val="20"/>
          <w:szCs w:val="20"/>
          <w:lang w:eastAsia="ru-RU"/>
        </w:rPr>
        <w:t>дготовка (серьезные замечания)</w:t>
      </w:r>
    </w:p>
    <w:p w:rsidR="001915F9" w:rsidRDefault="001915F9" w:rsidP="00B0609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Дата:__________________                                                                                           Подпись__________________</w:t>
      </w:r>
    </w:p>
    <w:p w:rsidR="001915F9" w:rsidRPr="00B0609E" w:rsidRDefault="001915F9" w:rsidP="00B0609E">
      <w:pPr>
        <w:spacing w:after="0" w:line="240" w:lineRule="auto"/>
        <w:rPr>
          <w:rStyle w:val="c6"/>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w:t>
      </w:r>
    </w:p>
    <w:p w:rsidR="001915F9" w:rsidRDefault="001915F9" w:rsidP="001915F9">
      <w:pPr>
        <w:pStyle w:val="c4"/>
        <w:rPr>
          <w:rStyle w:val="c6"/>
          <w:b/>
          <w:sz w:val="36"/>
          <w:szCs w:val="36"/>
        </w:rPr>
      </w:pPr>
    </w:p>
    <w:p w:rsidR="001915F9" w:rsidRPr="00B0609E" w:rsidRDefault="00B0609E" w:rsidP="00B0609E">
      <w:pPr>
        <w:pStyle w:val="c4"/>
        <w:jc w:val="center"/>
        <w:rPr>
          <w:rStyle w:val="c6"/>
          <w:b/>
          <w:sz w:val="36"/>
          <w:szCs w:val="36"/>
          <w:u w:val="single"/>
        </w:rPr>
      </w:pPr>
      <w:r w:rsidRPr="00B0609E">
        <w:rPr>
          <w:rStyle w:val="c6"/>
          <w:b/>
          <w:sz w:val="36"/>
          <w:szCs w:val="36"/>
          <w:u w:val="single"/>
        </w:rPr>
        <w:lastRenderedPageBreak/>
        <w:t>АНКЕТА ДЛЯ РОДИТЕЛЕЙ</w:t>
      </w:r>
    </w:p>
    <w:p w:rsidR="001915F9" w:rsidRPr="00C750D9" w:rsidRDefault="001915F9" w:rsidP="00B0609E">
      <w:pPr>
        <w:spacing w:after="0" w:line="360" w:lineRule="auto"/>
        <w:jc w:val="both"/>
        <w:rPr>
          <w:rFonts w:ascii="Times New Roman" w:eastAsia="Times New Roman" w:hAnsi="Times New Roman"/>
          <w:b/>
          <w:sz w:val="28"/>
          <w:szCs w:val="28"/>
        </w:rPr>
      </w:pPr>
      <w:r w:rsidRPr="00C750D9">
        <w:rPr>
          <w:rFonts w:ascii="Times New Roman" w:eastAsia="Times New Roman" w:hAnsi="Times New Roman"/>
          <w:b/>
          <w:sz w:val="28"/>
          <w:szCs w:val="28"/>
        </w:rPr>
        <w:t xml:space="preserve">Уважаемые родители! Мы просим Вас ответить на предложенные вопросы. Это очень поможет нам осуществить индивидуальный подход к Вашему ребенку при  проведении физкультурно-оздоровительных мероприятий! Заранее </w:t>
      </w:r>
      <w:proofErr w:type="gramStart"/>
      <w:r w:rsidRPr="00C750D9">
        <w:rPr>
          <w:rFonts w:ascii="Times New Roman" w:eastAsia="Times New Roman" w:hAnsi="Times New Roman"/>
          <w:b/>
          <w:sz w:val="28"/>
          <w:szCs w:val="28"/>
        </w:rPr>
        <w:t>благодарны</w:t>
      </w:r>
      <w:proofErr w:type="gramEnd"/>
      <w:r w:rsidRPr="00C750D9">
        <w:rPr>
          <w:rFonts w:ascii="Times New Roman" w:eastAsia="Times New Roman" w:hAnsi="Times New Roman"/>
          <w:b/>
          <w:sz w:val="28"/>
          <w:szCs w:val="28"/>
        </w:rPr>
        <w:t xml:space="preserve"> Вам за участие!</w:t>
      </w:r>
    </w:p>
    <w:p w:rsidR="001915F9" w:rsidRPr="00C750D9" w:rsidRDefault="001915F9" w:rsidP="001915F9">
      <w:pPr>
        <w:spacing w:after="0" w:line="360" w:lineRule="auto"/>
        <w:jc w:val="both"/>
        <w:rPr>
          <w:rFonts w:ascii="Times New Roman" w:eastAsia="Times New Roman" w:hAnsi="Times New Roman"/>
          <w:sz w:val="28"/>
          <w:szCs w:val="28"/>
        </w:rPr>
      </w:pPr>
      <w:r w:rsidRPr="00C750D9">
        <w:rPr>
          <w:rFonts w:ascii="Times New Roman" w:eastAsia="Times New Roman" w:hAnsi="Times New Roman"/>
          <w:sz w:val="28"/>
          <w:szCs w:val="28"/>
        </w:rPr>
        <w:t>1.Часто ли совершаете прогулки в выходные дни?______________</w:t>
      </w:r>
    </w:p>
    <w:p w:rsidR="001915F9" w:rsidRPr="00C750D9" w:rsidRDefault="001915F9" w:rsidP="001915F9">
      <w:pPr>
        <w:spacing w:after="0" w:line="360" w:lineRule="auto"/>
        <w:jc w:val="both"/>
        <w:rPr>
          <w:rFonts w:ascii="Times New Roman" w:eastAsia="Times New Roman" w:hAnsi="Times New Roman"/>
          <w:sz w:val="28"/>
          <w:szCs w:val="28"/>
        </w:rPr>
      </w:pPr>
      <w:r w:rsidRPr="00C750D9">
        <w:rPr>
          <w:rFonts w:ascii="Times New Roman" w:eastAsia="Times New Roman" w:hAnsi="Times New Roman"/>
          <w:sz w:val="28"/>
          <w:szCs w:val="28"/>
        </w:rPr>
        <w:t xml:space="preserve">2. </w:t>
      </w:r>
      <w:proofErr w:type="gramStart"/>
      <w:r w:rsidRPr="00C750D9">
        <w:rPr>
          <w:rFonts w:ascii="Times New Roman" w:eastAsia="Times New Roman" w:hAnsi="Times New Roman"/>
          <w:sz w:val="28"/>
          <w:szCs w:val="28"/>
        </w:rPr>
        <w:t>Выйдя с ребенком на прогулку Вы идете: а</w:t>
      </w:r>
      <w:proofErr w:type="gramEnd"/>
      <w:r w:rsidRPr="00C750D9">
        <w:rPr>
          <w:rFonts w:ascii="Times New Roman" w:eastAsia="Times New Roman" w:hAnsi="Times New Roman"/>
          <w:sz w:val="28"/>
          <w:szCs w:val="28"/>
        </w:rPr>
        <w:t>) В лес, в парк, на стадион б) Во двор в) В магазин</w:t>
      </w:r>
    </w:p>
    <w:p w:rsidR="001915F9" w:rsidRPr="00C750D9" w:rsidRDefault="001915F9" w:rsidP="001915F9">
      <w:pPr>
        <w:spacing w:after="0" w:line="360" w:lineRule="auto"/>
        <w:jc w:val="both"/>
        <w:rPr>
          <w:rFonts w:ascii="Times New Roman" w:eastAsia="Times New Roman" w:hAnsi="Times New Roman"/>
          <w:sz w:val="28"/>
          <w:szCs w:val="28"/>
        </w:rPr>
      </w:pPr>
      <w:r w:rsidRPr="00C750D9">
        <w:rPr>
          <w:rFonts w:ascii="Times New Roman" w:eastAsia="Times New Roman" w:hAnsi="Times New Roman"/>
          <w:sz w:val="28"/>
          <w:szCs w:val="28"/>
        </w:rPr>
        <w:t>3. Какие виды игр предпочитает Ваш ребенок?</w:t>
      </w:r>
    </w:p>
    <w:p w:rsidR="001915F9" w:rsidRPr="00C750D9" w:rsidRDefault="001915F9" w:rsidP="001915F9">
      <w:pPr>
        <w:spacing w:after="0" w:line="360" w:lineRule="auto"/>
        <w:ind w:firstLine="709"/>
        <w:jc w:val="both"/>
        <w:rPr>
          <w:rFonts w:ascii="Times New Roman" w:eastAsia="Times New Roman" w:hAnsi="Times New Roman"/>
          <w:sz w:val="28"/>
          <w:szCs w:val="28"/>
        </w:rPr>
      </w:pPr>
      <w:r w:rsidRPr="00C750D9">
        <w:rPr>
          <w:rFonts w:ascii="Times New Roman" w:eastAsia="Times New Roman" w:hAnsi="Times New Roman"/>
          <w:sz w:val="28"/>
          <w:szCs w:val="28"/>
        </w:rPr>
        <w:t>а) Подвижные игры</w:t>
      </w:r>
    </w:p>
    <w:p w:rsidR="001915F9" w:rsidRPr="00C750D9" w:rsidRDefault="001915F9" w:rsidP="001915F9">
      <w:pPr>
        <w:spacing w:after="0" w:line="360" w:lineRule="auto"/>
        <w:ind w:firstLine="709"/>
        <w:jc w:val="both"/>
        <w:rPr>
          <w:rFonts w:ascii="Times New Roman" w:eastAsia="Times New Roman" w:hAnsi="Times New Roman"/>
          <w:sz w:val="28"/>
          <w:szCs w:val="28"/>
        </w:rPr>
      </w:pPr>
      <w:r w:rsidRPr="00C750D9">
        <w:rPr>
          <w:rFonts w:ascii="Times New Roman" w:eastAsia="Times New Roman" w:hAnsi="Times New Roman"/>
          <w:sz w:val="28"/>
          <w:szCs w:val="28"/>
        </w:rPr>
        <w:t>б) Настольные игры</w:t>
      </w:r>
    </w:p>
    <w:p w:rsidR="001915F9" w:rsidRPr="00C750D9" w:rsidRDefault="001915F9" w:rsidP="001915F9">
      <w:pPr>
        <w:spacing w:after="0" w:line="360" w:lineRule="auto"/>
        <w:ind w:firstLine="709"/>
        <w:jc w:val="both"/>
        <w:rPr>
          <w:rFonts w:ascii="Times New Roman" w:eastAsia="Times New Roman" w:hAnsi="Times New Roman"/>
          <w:sz w:val="28"/>
          <w:szCs w:val="28"/>
        </w:rPr>
      </w:pPr>
      <w:r w:rsidRPr="00C750D9">
        <w:rPr>
          <w:rFonts w:ascii="Times New Roman" w:eastAsia="Times New Roman" w:hAnsi="Times New Roman"/>
          <w:sz w:val="28"/>
          <w:szCs w:val="28"/>
        </w:rPr>
        <w:t>в) Сюжетно-ролевые игры</w:t>
      </w:r>
    </w:p>
    <w:p w:rsidR="001915F9" w:rsidRPr="00C750D9" w:rsidRDefault="001915F9" w:rsidP="001915F9">
      <w:pPr>
        <w:spacing w:after="0" w:line="360" w:lineRule="auto"/>
        <w:ind w:firstLine="709"/>
        <w:jc w:val="both"/>
        <w:rPr>
          <w:rFonts w:ascii="Times New Roman" w:eastAsia="Times New Roman" w:hAnsi="Times New Roman"/>
          <w:sz w:val="28"/>
          <w:szCs w:val="28"/>
        </w:rPr>
      </w:pPr>
      <w:r w:rsidRPr="00C750D9">
        <w:rPr>
          <w:rFonts w:ascii="Times New Roman" w:eastAsia="Times New Roman" w:hAnsi="Times New Roman"/>
          <w:sz w:val="28"/>
          <w:szCs w:val="28"/>
        </w:rPr>
        <w:t>г) Другие (Какие?)__________________________________________</w:t>
      </w:r>
    </w:p>
    <w:p w:rsidR="001915F9" w:rsidRPr="00C750D9" w:rsidRDefault="001915F9" w:rsidP="001915F9">
      <w:pPr>
        <w:spacing w:after="0" w:line="360" w:lineRule="auto"/>
        <w:ind w:firstLine="709"/>
        <w:jc w:val="both"/>
        <w:rPr>
          <w:rFonts w:ascii="Times New Roman" w:eastAsia="Times New Roman" w:hAnsi="Times New Roman"/>
          <w:sz w:val="28"/>
          <w:szCs w:val="28"/>
        </w:rPr>
      </w:pPr>
      <w:r w:rsidRPr="00C750D9">
        <w:rPr>
          <w:rFonts w:ascii="Times New Roman" w:eastAsia="Times New Roman" w:hAnsi="Times New Roman"/>
          <w:sz w:val="28"/>
          <w:szCs w:val="28"/>
        </w:rPr>
        <w:t>7. Какое спортивное оборудование имеется у вас дома?___________________________________________________</w:t>
      </w:r>
    </w:p>
    <w:p w:rsidR="001915F9" w:rsidRPr="00C750D9" w:rsidRDefault="001915F9" w:rsidP="001915F9">
      <w:pPr>
        <w:spacing w:after="0" w:line="360" w:lineRule="auto"/>
        <w:ind w:firstLine="709"/>
        <w:jc w:val="both"/>
        <w:rPr>
          <w:rFonts w:ascii="Times New Roman" w:eastAsia="Times New Roman" w:hAnsi="Times New Roman"/>
          <w:sz w:val="28"/>
          <w:szCs w:val="28"/>
        </w:rPr>
      </w:pPr>
      <w:r w:rsidRPr="00C750D9">
        <w:rPr>
          <w:rFonts w:ascii="Times New Roman" w:eastAsia="Times New Roman" w:hAnsi="Times New Roman"/>
          <w:sz w:val="28"/>
          <w:szCs w:val="28"/>
        </w:rPr>
        <w:t>8. Регулярно ли оно используется детьми?____________________________________________________________</w:t>
      </w:r>
    </w:p>
    <w:p w:rsidR="001915F9" w:rsidRPr="00C750D9" w:rsidRDefault="001915F9" w:rsidP="001915F9">
      <w:pPr>
        <w:spacing w:after="0" w:line="360" w:lineRule="auto"/>
        <w:ind w:firstLine="709"/>
        <w:jc w:val="both"/>
        <w:rPr>
          <w:rFonts w:ascii="Times New Roman" w:eastAsia="Times New Roman" w:hAnsi="Times New Roman"/>
          <w:sz w:val="28"/>
          <w:szCs w:val="28"/>
        </w:rPr>
      </w:pPr>
      <w:r w:rsidRPr="00C750D9">
        <w:rPr>
          <w:rFonts w:ascii="Times New Roman" w:eastAsia="Times New Roman" w:hAnsi="Times New Roman"/>
          <w:sz w:val="28"/>
          <w:szCs w:val="28"/>
        </w:rPr>
        <w:t>9. В какие подвижные игры Вы играли в детстве?_______________________________________________________</w:t>
      </w:r>
    </w:p>
    <w:p w:rsidR="001915F9" w:rsidRPr="00C750D9" w:rsidRDefault="001915F9" w:rsidP="001915F9">
      <w:pPr>
        <w:spacing w:after="0" w:line="360" w:lineRule="auto"/>
        <w:ind w:firstLine="709"/>
        <w:jc w:val="both"/>
        <w:rPr>
          <w:rFonts w:ascii="Times New Roman" w:eastAsia="Times New Roman" w:hAnsi="Times New Roman"/>
          <w:sz w:val="28"/>
          <w:szCs w:val="28"/>
        </w:rPr>
      </w:pPr>
      <w:r w:rsidRPr="00C750D9">
        <w:rPr>
          <w:rFonts w:ascii="Times New Roman" w:eastAsia="Times New Roman" w:hAnsi="Times New Roman"/>
          <w:sz w:val="28"/>
          <w:szCs w:val="28"/>
        </w:rPr>
        <w:t>10. Как Вы понимаете, что такое  подвижные игры?_____________________________________________________</w:t>
      </w:r>
    </w:p>
    <w:p w:rsidR="001915F9" w:rsidRPr="00C750D9" w:rsidRDefault="001915F9" w:rsidP="001915F9">
      <w:pPr>
        <w:spacing w:after="0" w:line="360" w:lineRule="auto"/>
        <w:ind w:firstLine="709"/>
        <w:jc w:val="both"/>
        <w:rPr>
          <w:rFonts w:ascii="Times New Roman" w:eastAsia="Times New Roman" w:hAnsi="Times New Roman"/>
          <w:sz w:val="28"/>
          <w:szCs w:val="28"/>
        </w:rPr>
      </w:pPr>
      <w:r w:rsidRPr="00C750D9">
        <w:rPr>
          <w:rFonts w:ascii="Times New Roman" w:eastAsia="Times New Roman" w:hAnsi="Times New Roman"/>
          <w:sz w:val="28"/>
          <w:szCs w:val="28"/>
        </w:rPr>
        <w:t>11. Какие подвижные игры Вы знаете? _________________________________________________________________</w:t>
      </w:r>
    </w:p>
    <w:p w:rsidR="001915F9" w:rsidRPr="00890D2A" w:rsidRDefault="001915F9" w:rsidP="00890D2A">
      <w:pPr>
        <w:spacing w:after="0" w:line="360" w:lineRule="auto"/>
        <w:ind w:firstLine="709"/>
        <w:jc w:val="both"/>
        <w:rPr>
          <w:rStyle w:val="c6"/>
          <w:rFonts w:ascii="Times New Roman" w:eastAsia="Times New Roman" w:hAnsi="Times New Roman"/>
          <w:sz w:val="28"/>
          <w:szCs w:val="28"/>
        </w:rPr>
      </w:pPr>
      <w:r w:rsidRPr="00C750D9">
        <w:rPr>
          <w:rFonts w:ascii="Times New Roman" w:eastAsia="Times New Roman" w:hAnsi="Times New Roman"/>
          <w:sz w:val="28"/>
          <w:szCs w:val="28"/>
        </w:rPr>
        <w:t>13. Как Вы думаете, какое значение имеют подвижные игры для физического развития и здоровья д</w:t>
      </w:r>
      <w:r w:rsidR="00890D2A">
        <w:rPr>
          <w:rFonts w:ascii="Times New Roman" w:eastAsia="Times New Roman" w:hAnsi="Times New Roman"/>
          <w:sz w:val="28"/>
          <w:szCs w:val="28"/>
        </w:rPr>
        <w:t>етей? _________________________</w:t>
      </w:r>
      <w:bookmarkStart w:id="0" w:name="_GoBack"/>
      <w:bookmarkEnd w:id="0"/>
    </w:p>
    <w:p w:rsidR="001915F9" w:rsidRDefault="001915F9" w:rsidP="001915F9">
      <w:pPr>
        <w:pStyle w:val="c4"/>
        <w:rPr>
          <w:rStyle w:val="c6"/>
          <w:b/>
          <w:sz w:val="36"/>
          <w:szCs w:val="36"/>
        </w:rPr>
      </w:pPr>
    </w:p>
    <w:p w:rsidR="00890D2A" w:rsidRPr="00AC16F2" w:rsidRDefault="00890D2A" w:rsidP="00890D2A">
      <w:pPr>
        <w:spacing w:after="0" w:line="360" w:lineRule="auto"/>
        <w:ind w:firstLine="709"/>
        <w:jc w:val="both"/>
        <w:rPr>
          <w:rFonts w:ascii="Times New Roman" w:eastAsia="Times New Roman" w:hAnsi="Times New Roman"/>
          <w:b/>
          <w:sz w:val="28"/>
          <w:szCs w:val="28"/>
        </w:rPr>
      </w:pPr>
      <w:r w:rsidRPr="00AC16F2">
        <w:rPr>
          <w:rFonts w:ascii="Times New Roman" w:eastAsia="Times New Roman" w:hAnsi="Times New Roman"/>
          <w:b/>
          <w:sz w:val="28"/>
          <w:szCs w:val="28"/>
        </w:rPr>
        <w:lastRenderedPageBreak/>
        <w:t>Вопросы для интервью с детьми дошкольного воз</w:t>
      </w:r>
      <w:r>
        <w:rPr>
          <w:rFonts w:ascii="Times New Roman" w:eastAsia="Times New Roman" w:hAnsi="Times New Roman"/>
          <w:b/>
          <w:sz w:val="28"/>
          <w:szCs w:val="28"/>
        </w:rPr>
        <w:t xml:space="preserve">раста, посещающих </w:t>
      </w:r>
      <w:r w:rsidRPr="00AC16F2">
        <w:rPr>
          <w:rFonts w:ascii="Times New Roman" w:eastAsia="Times New Roman" w:hAnsi="Times New Roman"/>
          <w:b/>
          <w:sz w:val="28"/>
          <w:szCs w:val="28"/>
        </w:rPr>
        <w:t xml:space="preserve"> ДОУ:</w:t>
      </w:r>
    </w:p>
    <w:p w:rsidR="00890D2A" w:rsidRPr="00AC16F2" w:rsidRDefault="00890D2A" w:rsidP="00890D2A">
      <w:pPr>
        <w:spacing w:after="0" w:line="360" w:lineRule="auto"/>
        <w:ind w:firstLine="709"/>
        <w:jc w:val="both"/>
        <w:rPr>
          <w:rFonts w:ascii="Times New Roman" w:eastAsia="Times New Roman" w:hAnsi="Times New Roman"/>
          <w:b/>
          <w:sz w:val="28"/>
          <w:szCs w:val="28"/>
        </w:rPr>
      </w:pPr>
    </w:p>
    <w:p w:rsidR="00890D2A" w:rsidRPr="00AC16F2" w:rsidRDefault="00890D2A" w:rsidP="00890D2A">
      <w:pPr>
        <w:numPr>
          <w:ilvl w:val="0"/>
          <w:numId w:val="1"/>
        </w:numPr>
        <w:spacing w:after="0" w:line="360" w:lineRule="auto"/>
        <w:ind w:firstLine="709"/>
        <w:jc w:val="both"/>
        <w:rPr>
          <w:rFonts w:ascii="Times New Roman" w:eastAsia="Times New Roman" w:hAnsi="Times New Roman"/>
          <w:sz w:val="28"/>
          <w:szCs w:val="28"/>
        </w:rPr>
      </w:pPr>
      <w:r w:rsidRPr="00AC16F2">
        <w:rPr>
          <w:rFonts w:ascii="Times New Roman" w:eastAsia="Times New Roman" w:hAnsi="Times New Roman"/>
          <w:sz w:val="28"/>
          <w:szCs w:val="28"/>
        </w:rPr>
        <w:t>Ты любишь играть?</w:t>
      </w:r>
    </w:p>
    <w:p w:rsidR="00890D2A" w:rsidRDefault="00890D2A" w:rsidP="00890D2A">
      <w:pPr>
        <w:numPr>
          <w:ilvl w:val="0"/>
          <w:numId w:val="1"/>
        </w:numPr>
        <w:spacing w:after="0" w:line="360" w:lineRule="auto"/>
        <w:ind w:firstLine="709"/>
        <w:jc w:val="both"/>
        <w:rPr>
          <w:rFonts w:ascii="Times New Roman" w:eastAsia="Times New Roman" w:hAnsi="Times New Roman"/>
          <w:sz w:val="28"/>
          <w:szCs w:val="28"/>
        </w:rPr>
      </w:pPr>
      <w:r w:rsidRPr="00AC16F2">
        <w:rPr>
          <w:rFonts w:ascii="Times New Roman" w:eastAsia="Times New Roman" w:hAnsi="Times New Roman"/>
          <w:sz w:val="28"/>
          <w:szCs w:val="28"/>
        </w:rPr>
        <w:t>В какие игры ты любишь играть?</w:t>
      </w:r>
      <w:r>
        <w:rPr>
          <w:rFonts w:ascii="Times New Roman" w:eastAsia="Times New Roman" w:hAnsi="Times New Roman"/>
          <w:sz w:val="28"/>
          <w:szCs w:val="28"/>
        </w:rPr>
        <w:t xml:space="preserve"> </w:t>
      </w:r>
    </w:p>
    <w:p w:rsidR="00890D2A" w:rsidRPr="00AC16F2" w:rsidRDefault="00890D2A" w:rsidP="00890D2A">
      <w:pPr>
        <w:numPr>
          <w:ilvl w:val="0"/>
          <w:numId w:val="1"/>
        </w:num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 тебе знакомо понятие подвижные игры?</w:t>
      </w:r>
    </w:p>
    <w:p w:rsidR="00890D2A" w:rsidRPr="00AC16F2" w:rsidRDefault="00890D2A" w:rsidP="00890D2A">
      <w:pPr>
        <w:numPr>
          <w:ilvl w:val="0"/>
          <w:numId w:val="1"/>
        </w:num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Как это играть в</w:t>
      </w:r>
      <w:r w:rsidRPr="00AC16F2">
        <w:rPr>
          <w:rFonts w:ascii="Times New Roman" w:eastAsia="Times New Roman" w:hAnsi="Times New Roman"/>
          <w:sz w:val="28"/>
          <w:szCs w:val="28"/>
        </w:rPr>
        <w:t xml:space="preserve"> подвижные игры?</w:t>
      </w:r>
    </w:p>
    <w:p w:rsidR="00890D2A" w:rsidRPr="00AC16F2" w:rsidRDefault="00890D2A" w:rsidP="00890D2A">
      <w:pPr>
        <w:numPr>
          <w:ilvl w:val="0"/>
          <w:numId w:val="1"/>
        </w:numPr>
        <w:spacing w:after="0" w:line="360" w:lineRule="auto"/>
        <w:ind w:firstLine="709"/>
        <w:jc w:val="both"/>
        <w:rPr>
          <w:rFonts w:ascii="Times New Roman" w:eastAsia="Times New Roman" w:hAnsi="Times New Roman"/>
          <w:sz w:val="28"/>
          <w:szCs w:val="28"/>
        </w:rPr>
      </w:pPr>
      <w:r w:rsidRPr="00AC16F2">
        <w:rPr>
          <w:rFonts w:ascii="Times New Roman" w:eastAsia="Times New Roman" w:hAnsi="Times New Roman"/>
          <w:sz w:val="28"/>
          <w:szCs w:val="28"/>
        </w:rPr>
        <w:t>Какие подвижные игры ты знаешь?</w:t>
      </w:r>
    </w:p>
    <w:p w:rsidR="00890D2A" w:rsidRPr="00AC16F2" w:rsidRDefault="00890D2A" w:rsidP="00890D2A">
      <w:pPr>
        <w:numPr>
          <w:ilvl w:val="0"/>
          <w:numId w:val="1"/>
        </w:numPr>
        <w:spacing w:after="0" w:line="360" w:lineRule="auto"/>
        <w:ind w:firstLine="709"/>
        <w:jc w:val="both"/>
        <w:rPr>
          <w:rFonts w:ascii="Times New Roman" w:eastAsia="Times New Roman" w:hAnsi="Times New Roman"/>
          <w:sz w:val="28"/>
          <w:szCs w:val="28"/>
        </w:rPr>
      </w:pPr>
      <w:r w:rsidRPr="00AC16F2">
        <w:rPr>
          <w:rFonts w:ascii="Times New Roman" w:eastAsia="Times New Roman" w:hAnsi="Times New Roman"/>
          <w:sz w:val="28"/>
          <w:szCs w:val="28"/>
        </w:rPr>
        <w:t>В какие из них ты любишь</w:t>
      </w:r>
      <w:r>
        <w:rPr>
          <w:rFonts w:ascii="Times New Roman" w:eastAsia="Times New Roman" w:hAnsi="Times New Roman"/>
          <w:sz w:val="28"/>
          <w:szCs w:val="28"/>
        </w:rPr>
        <w:t xml:space="preserve"> больше всего</w:t>
      </w:r>
      <w:r w:rsidRPr="00AC16F2">
        <w:rPr>
          <w:rFonts w:ascii="Times New Roman" w:eastAsia="Times New Roman" w:hAnsi="Times New Roman"/>
          <w:sz w:val="28"/>
          <w:szCs w:val="28"/>
        </w:rPr>
        <w:t xml:space="preserve"> играть?</w:t>
      </w:r>
    </w:p>
    <w:p w:rsidR="00890D2A" w:rsidRDefault="00890D2A" w:rsidP="00890D2A">
      <w:pPr>
        <w:numPr>
          <w:ilvl w:val="0"/>
          <w:numId w:val="1"/>
        </w:numPr>
        <w:spacing w:after="0" w:line="360" w:lineRule="auto"/>
        <w:ind w:firstLine="709"/>
        <w:jc w:val="both"/>
        <w:rPr>
          <w:rFonts w:ascii="Times New Roman" w:eastAsia="Times New Roman" w:hAnsi="Times New Roman"/>
          <w:sz w:val="28"/>
          <w:szCs w:val="28"/>
        </w:rPr>
      </w:pPr>
      <w:r w:rsidRPr="00AC16F2">
        <w:rPr>
          <w:rFonts w:ascii="Times New Roman" w:eastAsia="Times New Roman" w:hAnsi="Times New Roman"/>
          <w:sz w:val="28"/>
          <w:szCs w:val="28"/>
        </w:rPr>
        <w:t>С кем ты любишь играть в подвижные игры?</w:t>
      </w:r>
    </w:p>
    <w:p w:rsidR="00890D2A" w:rsidRDefault="00890D2A" w:rsidP="00890D2A">
      <w:pPr>
        <w:spacing w:after="0" w:line="360" w:lineRule="auto"/>
        <w:jc w:val="both"/>
        <w:rPr>
          <w:rFonts w:ascii="Times New Roman" w:eastAsia="Times New Roman" w:hAnsi="Times New Roman"/>
          <w:sz w:val="28"/>
          <w:szCs w:val="28"/>
        </w:rPr>
      </w:pPr>
    </w:p>
    <w:p w:rsidR="00890D2A" w:rsidRDefault="00890D2A" w:rsidP="00890D2A">
      <w:pPr>
        <w:spacing w:after="0" w:line="360" w:lineRule="auto"/>
        <w:jc w:val="both"/>
        <w:rPr>
          <w:rFonts w:ascii="Times New Roman" w:eastAsia="Times New Roman" w:hAnsi="Times New Roman"/>
          <w:sz w:val="28"/>
          <w:szCs w:val="28"/>
        </w:rPr>
      </w:pPr>
    </w:p>
    <w:p w:rsidR="001915F9" w:rsidRPr="006104F8" w:rsidRDefault="001915F9" w:rsidP="001915F9">
      <w:pPr>
        <w:pStyle w:val="c4"/>
        <w:rPr>
          <w:rStyle w:val="c6"/>
          <w:b/>
          <w:sz w:val="36"/>
          <w:szCs w:val="36"/>
        </w:rPr>
      </w:pPr>
    </w:p>
    <w:p w:rsidR="001915F9" w:rsidRDefault="001915F9" w:rsidP="001915F9">
      <w:pPr>
        <w:spacing w:after="0" w:line="240" w:lineRule="auto"/>
        <w:jc w:val="center"/>
        <w:rPr>
          <w:rFonts w:ascii="Times New Roman" w:eastAsia="Batang" w:hAnsi="Times New Roman"/>
          <w:b/>
          <w:sz w:val="32"/>
          <w:szCs w:val="32"/>
          <w:lang w:eastAsia="ru-RU"/>
        </w:rPr>
      </w:pPr>
    </w:p>
    <w:sectPr w:rsidR="001915F9" w:rsidSect="001915F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D51A0"/>
    <w:multiLevelType w:val="hybridMultilevel"/>
    <w:tmpl w:val="883037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23"/>
    <w:rsid w:val="001915F9"/>
    <w:rsid w:val="00292EA8"/>
    <w:rsid w:val="0051137D"/>
    <w:rsid w:val="00890D2A"/>
    <w:rsid w:val="00B0609E"/>
    <w:rsid w:val="00E8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5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15F9"/>
    <w:pPr>
      <w:ind w:left="720"/>
      <w:contextualSpacing/>
    </w:pPr>
  </w:style>
  <w:style w:type="paragraph" w:styleId="a5">
    <w:name w:val="Normal (Web)"/>
    <w:basedOn w:val="a"/>
    <w:uiPriority w:val="99"/>
    <w:unhideWhenUsed/>
    <w:rsid w:val="001915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191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1915F9"/>
  </w:style>
  <w:style w:type="character" w:customStyle="1" w:styleId="c0">
    <w:name w:val="c0"/>
    <w:basedOn w:val="a0"/>
    <w:rsid w:val="001915F9"/>
  </w:style>
  <w:style w:type="paragraph" w:customStyle="1" w:styleId="c2">
    <w:name w:val="c2"/>
    <w:basedOn w:val="a"/>
    <w:rsid w:val="001915F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5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15F9"/>
    <w:pPr>
      <w:ind w:left="720"/>
      <w:contextualSpacing/>
    </w:pPr>
  </w:style>
  <w:style w:type="paragraph" w:styleId="a5">
    <w:name w:val="Normal (Web)"/>
    <w:basedOn w:val="a"/>
    <w:uiPriority w:val="99"/>
    <w:unhideWhenUsed/>
    <w:rsid w:val="001915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191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1915F9"/>
  </w:style>
  <w:style w:type="character" w:customStyle="1" w:styleId="c0">
    <w:name w:val="c0"/>
    <w:basedOn w:val="a0"/>
    <w:rsid w:val="001915F9"/>
  </w:style>
  <w:style w:type="paragraph" w:customStyle="1" w:styleId="c2">
    <w:name w:val="c2"/>
    <w:basedOn w:val="a"/>
    <w:rsid w:val="001915F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4499</Words>
  <Characters>25648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2015-01-23T07:54:00Z</dcterms:created>
  <dcterms:modified xsi:type="dcterms:W3CDTF">2015-01-23T08:23:00Z</dcterms:modified>
</cp:coreProperties>
</file>