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A" w:rsidRPr="00D16BDA" w:rsidRDefault="00D16BDA" w:rsidP="00D1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DA">
        <w:rPr>
          <w:rFonts w:ascii="Times New Roman" w:hAnsi="Times New Roman" w:cs="Times New Roman"/>
          <w:b/>
          <w:sz w:val="28"/>
          <w:szCs w:val="28"/>
        </w:rPr>
        <w:t>«Роль малых фольклорных жанров в воспитании детей».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b/>
          <w:sz w:val="28"/>
          <w:szCs w:val="28"/>
        </w:rPr>
        <w:t>Цель:</w:t>
      </w:r>
      <w:r w:rsidRPr="00D16BDA">
        <w:rPr>
          <w:rFonts w:ascii="Times New Roman" w:hAnsi="Times New Roman" w:cs="Times New Roman"/>
          <w:sz w:val="28"/>
          <w:szCs w:val="28"/>
        </w:rPr>
        <w:t xml:space="preserve"> Повышение активности родителей к использованию многовекового опыта народа  в воспитании собственных детей.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</w:t>
      </w:r>
    </w:p>
    <w:p w:rsidR="00D16BDA" w:rsidRPr="00D16BDA" w:rsidRDefault="00D16BDA" w:rsidP="00D16BDA">
      <w:pPr>
        <w:jc w:val="right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Э.К.Суслова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>.</w:t>
      </w:r>
    </w:p>
    <w:p w:rsidR="00D16BDA" w:rsidRPr="00D16BDA" w:rsidRDefault="00D16BDA" w:rsidP="00D16B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Одним из наиболее важных средств эстетического воспитания и формирования активной творческой личности является народное искусство.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Народное творчество богато ритмами и повторами, оно несет в себе конкретные образы, краски, доступно и интересно ребенку.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</w:t>
      </w:r>
    </w:p>
    <w:p w:rsidR="00D16BDA" w:rsidRPr="00D16BDA" w:rsidRDefault="00D16BDA" w:rsidP="00D16B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В программных занятиях с детьми в детском саду используется устный народный фольклор в разных видах деятельности (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>, загадки, пословицы, поговорки, считалки), которые способствуют развитию у детей памяти, речи, ритмических способностей, коммуникативного общения, повышают активность и интерес к занятиям.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Особенностью фольклора является его ярко выраженная региональная принадлежность и историческая конкретность. Фольклор как исторически конкретная форма народной культуры не остается неизменным, а развивается вместе с народом,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 может использоваться в учебно-воспитательном процессе, как и во времена наших прабабушек.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Фольклор близок детям по содержанию.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своё воспитательное воздействие.</w:t>
      </w:r>
    </w:p>
    <w:p w:rsidR="00D16BDA" w:rsidRPr="00D16BDA" w:rsidRDefault="00D16BDA" w:rsidP="00D16B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С раннего возраста ребенок откликается на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, приговорки, колыбельные, сказки, которые погружают его в светлый уютный мир. Под </w:t>
      </w:r>
      <w:r w:rsidRPr="00D16BDA">
        <w:rPr>
          <w:rFonts w:ascii="Times New Roman" w:hAnsi="Times New Roman" w:cs="Times New Roman"/>
          <w:sz w:val="28"/>
          <w:szCs w:val="28"/>
        </w:rPr>
        <w:lastRenderedPageBreak/>
        <w:t xml:space="preserve">звуки их ласковых напевных слов малыш легче проснётся, даст себя умыть (“Водичка, водичка умой мое личико…”), накормить (“Травка - муравка”). Не всегда приятные для ребёнка моменты ухода за ним под звучание песенок превращаются в тот эмоциональный контакт, в те формы речевого общения, которые так необходимы для его развития. 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Под  звуки  их  ласковых,  напевных  слов  малыш   легче проснется, даст себя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умыть: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Умой мое личико,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накормить: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Травка-муравка со сна поднялась,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Птица-синица за зерно взялась,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Зайки – за капусту,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Мышки – за корку,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Детки – за молоко.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</w:t>
      </w:r>
      <w:r w:rsidRPr="00D16BDA">
        <w:rPr>
          <w:rFonts w:ascii="Times New Roman" w:hAnsi="Times New Roman" w:cs="Times New Roman"/>
          <w:sz w:val="28"/>
          <w:szCs w:val="28"/>
        </w:rPr>
        <w:t xml:space="preserve"> году жизни расширяется знакомство малыша с художественным материалом. Если прежде ребёнку читали сокращённый текст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>, например “Ладушки”, “Сорока”, то в начале второго года жизни, можно продолжить, добавив движения. Игры с движениями рук, пальчиков, хождением проводятся с новыми текстами, например “Пальчик - мальчик”.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 детям читают стихи, несколько более сложного содержания, не связанные с игрой – т.е. движениями самого ребёнка. В них, как правило, присутствует персонаж, с которым развёртывается действие. В одном стихотворении оно очень простое, а в другом - это цепь взаимосвязанных действий персонажа, т.е. сюжет. В прибаутке “Петушок - петушок” - всего один персонаж и очень простое </w:t>
      </w:r>
      <w:r w:rsidRPr="00D16BDA">
        <w:rPr>
          <w:rFonts w:ascii="Times New Roman" w:hAnsi="Times New Roman" w:cs="Times New Roman"/>
          <w:sz w:val="28"/>
          <w:szCs w:val="28"/>
        </w:rPr>
        <w:lastRenderedPageBreak/>
        <w:t>действие. Основная интонация стиха - ласковая, звучание его напевно, мелодично.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С литературными произведениями начинается знакомство с чтения взрослым о 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 xml:space="preserve"> близком и интересном - об игрушках. Взрослый постепенно подводит ребёнка к встрече с детской книгой, где слово, воспринимаемое малышом на слух, совместно с иллюстрацией книги создают художественный образ детской литературы.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На третьем году жизни речь ребёнка становится основным средством его общения и с взрослым, и с детьми. Значительно возрастает понимание речи окружающих. В этом возрасте с ребёнком разговаривают не только о том, что он видит, воспринимает в данный момент, но и о том, что было в его опыте прежде, о том, что будет. Расширяются возможности для развития наблюдательности, способности обобщения. Ребёнок воспринимает связный рассказ, понимает содержание инсценировки с развёрнутым сюжетом и сравнительно большим количеством персонажей. Он может сосредоточенно рассматривать картинки, не отвлекаясь, послушать чтение книжки, посмотрев книгу, аккуратно положить её в отведённое место.</w:t>
      </w:r>
    </w:p>
    <w:p w:rsidR="00D16BDA" w:rsidRPr="00D16BDA" w:rsidRDefault="00D16BDA" w:rsidP="00D16B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Однако по-прежнему особое место занимают произведения малых форм фольклора. Содержание их усложняется за счёт расширения круга персонажей: иногда - это целая система образов; сюжет подчас не так прост, как в стихах ранней поры; содержание более значительно. Ребёнок - один из главных образов поэзии малых форм. “Наша Маша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>” - о ребёнке сказано очень тепло, облик его изображён ярко и красочно. В этом стихотворении отсутствует игровой момент, но ребёнка позабавит сходство ситуации: он тоже в шубке и идёт гулять. Ведь это о нём самом стихотворение!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Наша Маша маленькая,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На ней шубка аленька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Опушка бобровая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Маша чернобровая!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Гениальный творец языка и величайший педагог - народ создал такие произведения художественного слова, которые ведут ребёнка по всем ступеням его эмоционального и нравственного развития.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Младенцем ребёнок учится по ним звукам родного языка, их мелодике, затем овладевает умением понимать их смысл; подростком начинает улавливать </w:t>
      </w:r>
      <w:r w:rsidRPr="00D16BDA">
        <w:rPr>
          <w:rFonts w:ascii="Times New Roman" w:hAnsi="Times New Roman" w:cs="Times New Roman"/>
          <w:sz w:val="28"/>
          <w:szCs w:val="28"/>
        </w:rPr>
        <w:lastRenderedPageBreak/>
        <w:t>точность, выразительность и красоту языка и, наконец, приобщается к народному опыту, народной морали, народной мудрости.</w:t>
      </w:r>
    </w:p>
    <w:p w:rsidR="00D16BDA" w:rsidRPr="00D16BDA" w:rsidRDefault="00D16BDA" w:rsidP="00D16B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Одной из важнейших задач в работе с дошкольниками является знакомство с русским фольклором. Очень важно именно с дошкольного возраста прививать любовь к культурному наследию Родины. В доступной форме давать знания о культуре, быте, музыкальном фольклоре. Обряды, народные песни, танцы, игры способствуют расширению кругозора, развивают музыкальные способности детей, воспитывают любовь к родному краю.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Предлагаем вашему вниманию буклеты «Фольклор – помощник в воспитании». В буклете 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>собраны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>, которые можно использовать в разных жизненных ситуациях. (Раздаем родителям буклеты).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Русские народные сказки, песни, пословицы, приговорки, прибаутки - это народная мудрость, свод правил жизни, кладезь яркого богатства языка. Все, что пришло к нам из глубины веков, мы теперь называем народным творчеством. И как важно с ранних лет, научить детей постигать культуру своего народа, показать им дорогу в этот сказочный и добрый мир, возродить в детских душах 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 xml:space="preserve"> и вечное. Через устное народное творчество у ребенка формируется потребность в художественном слове. Поэтому не случайно, важным моментом в воспитательной работе стало широкое знакомство детей с фольклорным творчеством. Развивается речь, формируются нравственные привычки, обогащаются знания о природе.</w:t>
      </w:r>
    </w:p>
    <w:p w:rsidR="00D16BDA" w:rsidRPr="00D16BDA" w:rsidRDefault="00D16BDA" w:rsidP="00D16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В последние годы в дошкольных учреждениях заметно активизировалась работа по приобщению дошкольников к культуре русского народа. На занятиях дети знакомятся с произведениями устного народного творчества, музыкальным фольклором, народными играми, принимают участие в народных праздниках.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Народная мудрость гласит «Когда я слушаю - узнаю, когда делаю - запоминаю». Таким образом, ребенок должен быть не просто слушателем, но и активным участником процесса познания.  Формы ознакомления с народной культурой могут быть самыми разнообразными. Это занятия познавательного цикла, экскурсии, целевые прогулки, наблюдения, празднования. Но в любом случае необходимо создать особую атмосферу деятельности детей или совместной деятельности детей и взрослых, приближенной 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 xml:space="preserve"> реальной. По возможности создать среду, в которой ребенок почувствовал себя участником событий, используя при этом разные виды деятельности.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lastRenderedPageBreak/>
        <w:t>Ценность народного творчества в том, что с его помощью взрослый легко устанавливает эмоциональный контакт с ребенком. Народные произведения с их богатой выдумкой, остроумием заражают своим веселым смехом, создают радостные настроения. Абсурдность небывальщин - это средство воспитания «смешного». Народные игры развивают сообразительность, ловкость, смекалку - это еще и маленькие театрализованные представления. Используя в играх присказки, приговорки, считалки, ребенок связывает слово с действием. С играми передается исконная любовь народа к веселью, движениям, удальству.</w:t>
      </w:r>
    </w:p>
    <w:p w:rsidR="00D16BDA" w:rsidRPr="00D16BDA" w:rsidRDefault="00D16BDA" w:rsidP="00D16BDA">
      <w:pPr>
        <w:rPr>
          <w:rFonts w:ascii="Times New Roman" w:hAnsi="Times New Roman" w:cs="Times New Roman"/>
          <w:b/>
          <w:sz w:val="28"/>
          <w:szCs w:val="28"/>
        </w:rPr>
      </w:pPr>
      <w:r w:rsidRPr="00D16BDA">
        <w:rPr>
          <w:rFonts w:ascii="Times New Roman" w:hAnsi="Times New Roman" w:cs="Times New Roman"/>
          <w:b/>
          <w:sz w:val="28"/>
          <w:szCs w:val="28"/>
        </w:rPr>
        <w:t xml:space="preserve">Анкета «Народное искусство в жизни вашей семьи» 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Цель: Выявить уровень заинтересованности родителей данной темой.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Можете ли Вы рассказать ребенку о традициях русского народа: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6BDA">
        <w:rPr>
          <w:rFonts w:ascii="Times New Roman" w:hAnsi="Times New Roman" w:cs="Times New Roman"/>
          <w:sz w:val="28"/>
          <w:szCs w:val="28"/>
        </w:rPr>
        <w:t>Как жили наши предки?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6BDA">
        <w:rPr>
          <w:rFonts w:ascii="Times New Roman" w:hAnsi="Times New Roman" w:cs="Times New Roman"/>
          <w:sz w:val="28"/>
          <w:szCs w:val="28"/>
        </w:rPr>
        <w:t>Какими занимались ремеслами?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6BDA">
        <w:rPr>
          <w:rFonts w:ascii="Times New Roman" w:hAnsi="Times New Roman" w:cs="Times New Roman"/>
          <w:sz w:val="28"/>
          <w:szCs w:val="28"/>
        </w:rPr>
        <w:t>Как сеяли хлеб?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6BDA">
        <w:rPr>
          <w:rFonts w:ascii="Times New Roman" w:hAnsi="Times New Roman" w:cs="Times New Roman"/>
          <w:sz w:val="28"/>
          <w:szCs w:val="28"/>
        </w:rPr>
        <w:t>Какую одежду носили на Руси?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16BDA">
        <w:rPr>
          <w:rFonts w:ascii="Times New Roman" w:hAnsi="Times New Roman" w:cs="Times New Roman"/>
          <w:sz w:val="28"/>
          <w:szCs w:val="28"/>
        </w:rPr>
        <w:t>Знаете ли Вы народные праздники и традиции? Какие?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16BDA">
        <w:rPr>
          <w:rFonts w:ascii="Times New Roman" w:hAnsi="Times New Roman" w:cs="Times New Roman"/>
          <w:sz w:val="28"/>
          <w:szCs w:val="28"/>
        </w:rPr>
        <w:t>Какие виды народного искусства вы знаете?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16BDA">
        <w:rPr>
          <w:rFonts w:ascii="Times New Roman" w:hAnsi="Times New Roman" w:cs="Times New Roman"/>
          <w:sz w:val="28"/>
          <w:szCs w:val="28"/>
        </w:rPr>
        <w:t>Как часто Вы читаете ребенку русские народные сказки?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16BDA">
        <w:rPr>
          <w:rFonts w:ascii="Times New Roman" w:hAnsi="Times New Roman" w:cs="Times New Roman"/>
          <w:sz w:val="28"/>
          <w:szCs w:val="28"/>
        </w:rPr>
        <w:t xml:space="preserve">Употребляете ли Вы в общении с ребенком русские народные пословицы и поговорки,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>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16BDA">
        <w:rPr>
          <w:rFonts w:ascii="Times New Roman" w:hAnsi="Times New Roman" w:cs="Times New Roman"/>
          <w:sz w:val="28"/>
          <w:szCs w:val="28"/>
        </w:rPr>
        <w:t>Какие русские народные промыслы Вам знакомы?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16BDA">
        <w:rPr>
          <w:rFonts w:ascii="Times New Roman" w:hAnsi="Times New Roman" w:cs="Times New Roman"/>
          <w:sz w:val="28"/>
          <w:szCs w:val="28"/>
        </w:rPr>
        <w:t>Поете ли Вы ребенку колыбельные песни?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16BDA">
        <w:rPr>
          <w:rFonts w:ascii="Times New Roman" w:hAnsi="Times New Roman" w:cs="Times New Roman"/>
          <w:sz w:val="28"/>
          <w:szCs w:val="28"/>
        </w:rPr>
        <w:t>Нужно ли ребенку  давать толкования старославянских слов?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D16BDA">
        <w:rPr>
          <w:rFonts w:ascii="Times New Roman" w:hAnsi="Times New Roman" w:cs="Times New Roman"/>
          <w:sz w:val="28"/>
          <w:szCs w:val="28"/>
        </w:rPr>
        <w:t>Необходимо ли сохранять уважение к предметам старины?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16BDA">
        <w:rPr>
          <w:rFonts w:ascii="Times New Roman" w:hAnsi="Times New Roman" w:cs="Times New Roman"/>
          <w:sz w:val="28"/>
          <w:szCs w:val="28"/>
        </w:rPr>
        <w:t>Должны ли рассказывать об истоках русской культуры в детском саду?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16BDA">
        <w:rPr>
          <w:rFonts w:ascii="Times New Roman" w:hAnsi="Times New Roman" w:cs="Times New Roman"/>
          <w:sz w:val="28"/>
          <w:szCs w:val="28"/>
        </w:rPr>
        <w:t>Есть ли у Вас старинные вещи дедушек и прабабушек? Знает ли об этом малыш?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D16BDA">
        <w:rPr>
          <w:rFonts w:ascii="Times New Roman" w:hAnsi="Times New Roman" w:cs="Times New Roman"/>
          <w:sz w:val="28"/>
          <w:szCs w:val="28"/>
        </w:rPr>
        <w:t>Какие народные игры Вам знакомы? Играете ли Вы в них с ребенком?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16BDA">
        <w:rPr>
          <w:rFonts w:ascii="Times New Roman" w:hAnsi="Times New Roman" w:cs="Times New Roman"/>
          <w:sz w:val="28"/>
          <w:szCs w:val="28"/>
        </w:rPr>
        <w:t>Необходимо  ли на Ваш взгляд приобщать детей к истокам русской народной культуре в детском саду? Если «Да», то почему?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bookmarkStart w:id="0" w:name="_GoBack"/>
      <w:bookmarkEnd w:id="0"/>
      <w:r w:rsidRPr="00D16BDA">
        <w:rPr>
          <w:rFonts w:ascii="Times New Roman" w:hAnsi="Times New Roman" w:cs="Times New Roman"/>
          <w:sz w:val="28"/>
          <w:szCs w:val="28"/>
        </w:rPr>
        <w:t>Ходите ли Вы в музеи (исторический, краеведческий)?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Бойчук И.А.,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Попушина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 Т.Н. Ознакомление детей младшего и среднего дошкольного возраста с русским народным творчеством. - СПб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>Детство-Пресс, 2009.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Большой подарок для самых маленьких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 xml:space="preserve">Русские народные сказки, песенки,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 и прибаутки. Сост. Бирюкова Ю. - М., 2006.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>Где это видано? Небылицы, перевертыши,  сказки. Сост. Астахова Н. - М.,2009.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Князева О. Л.,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 М. Д. Приобщение детей к истокам русской народной культуры. - СПб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>Детство-Пресс, 2006.</w:t>
      </w:r>
    </w:p>
    <w:p w:rsidR="00D16BD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: Русские народные детские песенки. Сост. Науменко Г.Н. –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М.:Дом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>, 1994.</w:t>
      </w:r>
    </w:p>
    <w:p w:rsidR="004E2A0A" w:rsidRPr="00D16BDA" w:rsidRDefault="00D16BDA" w:rsidP="00D16BDA">
      <w:pPr>
        <w:rPr>
          <w:rFonts w:ascii="Times New Roman" w:hAnsi="Times New Roman" w:cs="Times New Roman"/>
          <w:sz w:val="28"/>
          <w:szCs w:val="28"/>
        </w:rPr>
      </w:pPr>
      <w:r w:rsidRPr="00D16BDA">
        <w:rPr>
          <w:rFonts w:ascii="Times New Roman" w:hAnsi="Times New Roman" w:cs="Times New Roman"/>
          <w:sz w:val="28"/>
          <w:szCs w:val="28"/>
        </w:rPr>
        <w:t xml:space="preserve">Куприна Л.С., </w:t>
      </w:r>
      <w:proofErr w:type="spellStart"/>
      <w:r w:rsidRPr="00D16BDA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D16BDA">
        <w:rPr>
          <w:rFonts w:ascii="Times New Roman" w:hAnsi="Times New Roman" w:cs="Times New Roman"/>
          <w:sz w:val="28"/>
          <w:szCs w:val="28"/>
        </w:rPr>
        <w:t xml:space="preserve"> Т.А. Знакомство детей с русским народным творчеством. - СПб</w:t>
      </w:r>
      <w:proofErr w:type="gramStart"/>
      <w:r w:rsidRPr="00D16BD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16BDA">
        <w:rPr>
          <w:rFonts w:ascii="Times New Roman" w:hAnsi="Times New Roman" w:cs="Times New Roman"/>
          <w:sz w:val="28"/>
          <w:szCs w:val="28"/>
        </w:rPr>
        <w:t>Детство-Пресс, 2008.</w:t>
      </w:r>
    </w:p>
    <w:sectPr w:rsidR="004E2A0A" w:rsidRPr="00D1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D"/>
    <w:rsid w:val="004E2A0A"/>
    <w:rsid w:val="0075083D"/>
    <w:rsid w:val="00D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</dc:creator>
  <cp:keywords/>
  <dc:description/>
  <cp:lastModifiedBy>давыд</cp:lastModifiedBy>
  <cp:revision>2</cp:revision>
  <cp:lastPrinted>2017-02-20T07:29:00Z</cp:lastPrinted>
  <dcterms:created xsi:type="dcterms:W3CDTF">2017-02-20T07:22:00Z</dcterms:created>
  <dcterms:modified xsi:type="dcterms:W3CDTF">2017-02-20T07:29:00Z</dcterms:modified>
</cp:coreProperties>
</file>