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BC" w:rsidRPr="009F72BC" w:rsidRDefault="009F72BC" w:rsidP="009F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я для родителей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72BC">
        <w:rPr>
          <w:rFonts w:ascii="Times New Roman" w:hAnsi="Times New Roman" w:cs="Times New Roman"/>
          <w:b/>
          <w:i/>
          <w:sz w:val="36"/>
          <w:szCs w:val="36"/>
        </w:rPr>
        <w:t>«Развитие речевой активности детей младшего дошкольного возраста».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>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>В первые три года жизни речь формируется в процессе жизнедеятельности - в режимных моментах, в самостоятельной игре, в процессе непосредственно-образовательной деятельности.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72B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F72BC">
        <w:rPr>
          <w:rFonts w:ascii="Times New Roman" w:hAnsi="Times New Roman" w:cs="Times New Roman"/>
          <w:sz w:val="28"/>
          <w:szCs w:val="28"/>
        </w:rPr>
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>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 xml:space="preserve"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</w:t>
      </w:r>
      <w:proofErr w:type="gramStart"/>
      <w:r w:rsidRPr="009F72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72BC">
        <w:rPr>
          <w:rFonts w:ascii="Times New Roman" w:hAnsi="Times New Roman" w:cs="Times New Roman"/>
          <w:sz w:val="28"/>
          <w:szCs w:val="28"/>
        </w:rPr>
        <w:t xml:space="preserve"> взрослыми и сверстниками и расширять активный словарь.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 xml:space="preserve">Развитие речи происходит на специально организуемых мероприятиях в детском саду, в ходе которых развиваются действия с предметами, движения. </w:t>
      </w:r>
      <w:r w:rsidRPr="009F72BC">
        <w:rPr>
          <w:rFonts w:ascii="Times New Roman" w:hAnsi="Times New Roman" w:cs="Times New Roman"/>
          <w:sz w:val="28"/>
          <w:szCs w:val="28"/>
        </w:rPr>
        <w:lastRenderedPageBreak/>
        <w:t xml:space="preserve">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 w:rsidRPr="009F72BC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9F72BC">
        <w:rPr>
          <w:rFonts w:ascii="Times New Roman" w:hAnsi="Times New Roman" w:cs="Times New Roman"/>
          <w:sz w:val="28"/>
          <w:szCs w:val="28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 xml:space="preserve">Общение ребенка </w:t>
      </w:r>
      <w:proofErr w:type="gramStart"/>
      <w:r w:rsidRPr="009F72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72BC">
        <w:rPr>
          <w:rFonts w:ascii="Times New Roman" w:hAnsi="Times New Roman" w:cs="Times New Roman"/>
          <w:sz w:val="28"/>
          <w:szCs w:val="28"/>
        </w:rPr>
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</w:t>
      </w:r>
      <w:proofErr w:type="gramStart"/>
      <w:r w:rsidRPr="009F72BC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9F72BC">
        <w:rPr>
          <w:rFonts w:ascii="Times New Roman" w:hAnsi="Times New Roman" w:cs="Times New Roman"/>
          <w:sz w:val="28"/>
          <w:szCs w:val="28"/>
        </w:rP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</w:r>
      <w:proofErr w:type="gramStart"/>
      <w:r w:rsidRPr="009F72BC">
        <w:rPr>
          <w:rFonts w:ascii="Times New Roman" w:hAnsi="Times New Roman" w:cs="Times New Roman"/>
          <w:sz w:val="28"/>
          <w:szCs w:val="28"/>
        </w:rPr>
        <w:t>важно</w:t>
      </w:r>
      <w:bookmarkStart w:id="0" w:name="_GoBack"/>
      <w:bookmarkEnd w:id="0"/>
      <w:r w:rsidRPr="009F72BC">
        <w:rPr>
          <w:rFonts w:ascii="Times New Roman" w:hAnsi="Times New Roman" w:cs="Times New Roman"/>
          <w:sz w:val="28"/>
          <w:szCs w:val="28"/>
        </w:rPr>
        <w:t>е значение</w:t>
      </w:r>
      <w:proofErr w:type="gramEnd"/>
      <w:r w:rsidRPr="009F72BC">
        <w:rPr>
          <w:rFonts w:ascii="Times New Roman" w:hAnsi="Times New Roman" w:cs="Times New Roman"/>
          <w:sz w:val="28"/>
          <w:szCs w:val="28"/>
        </w:rP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 w:rsidRPr="009F72BC"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 w:rsidRPr="009F72BC">
        <w:rPr>
          <w:rFonts w:ascii="Times New Roman" w:hAnsi="Times New Roman" w:cs="Times New Roman"/>
          <w:sz w:val="28"/>
          <w:szCs w:val="28"/>
        </w:rPr>
        <w:t xml:space="preserve"> (потешки,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9F72BC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27A" w:rsidRPr="009F72BC" w:rsidRDefault="009F72BC" w:rsidP="009F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BC">
        <w:rPr>
          <w:rFonts w:ascii="Times New Roman" w:hAnsi="Times New Roman" w:cs="Times New Roman"/>
          <w:sz w:val="28"/>
          <w:szCs w:val="28"/>
        </w:rPr>
        <w:t>Умелое использование всех перечисленных приёмов будет способствовать своевременному развитию речи ваших детей.</w:t>
      </w:r>
    </w:p>
    <w:sectPr w:rsidR="00B4627A" w:rsidRPr="009F72BC" w:rsidSect="009F72BC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C"/>
    <w:rsid w:val="009F72BC"/>
    <w:rsid w:val="00B4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2016-01-24T21:00:00Z</dcterms:created>
  <dcterms:modified xsi:type="dcterms:W3CDTF">2016-01-24T21:03:00Z</dcterms:modified>
</cp:coreProperties>
</file>