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31" w:rsidRPr="00FE5831" w:rsidRDefault="00D5379B" w:rsidP="00FE5831">
      <w:pPr>
        <w:shd w:val="clear" w:color="auto" w:fill="FFFFFF"/>
        <w:spacing w:before="150" w:after="0" w:line="288" w:lineRule="atLeast"/>
        <w:jc w:val="center"/>
        <w:outlineLvl w:val="0"/>
        <w:rPr>
          <w:rFonts w:ascii="Arial" w:eastAsia="Times New Roman" w:hAnsi="Arial" w:cs="Arial"/>
          <w:b/>
          <w:color w:val="365F91" w:themeColor="accent1" w:themeShade="BF"/>
          <w:kern w:val="36"/>
          <w:sz w:val="45"/>
          <w:szCs w:val="45"/>
          <w:lang w:eastAsia="ru-RU"/>
        </w:rPr>
      </w:pPr>
      <w:r w:rsidRPr="00FE5831">
        <w:rPr>
          <w:rFonts w:ascii="Times New Roman" w:eastAsia="Times New Roman" w:hAnsi="Times New Roman" w:cs="Times New Roman"/>
          <w:b/>
          <w:i/>
          <w:color w:val="365F91" w:themeColor="accent1" w:themeShade="BF"/>
          <w:kern w:val="36"/>
          <w:sz w:val="24"/>
          <w:szCs w:val="24"/>
          <w:lang w:eastAsia="ru-RU"/>
        </w:rPr>
        <w:t>Консультация для родителей</w:t>
      </w:r>
      <w:r w:rsidRPr="00FE5831">
        <w:rPr>
          <w:rFonts w:ascii="Arial" w:eastAsia="Times New Roman" w:hAnsi="Arial" w:cs="Arial"/>
          <w:b/>
          <w:color w:val="365F91" w:themeColor="accent1" w:themeShade="BF"/>
          <w:kern w:val="36"/>
          <w:sz w:val="45"/>
          <w:szCs w:val="45"/>
          <w:lang w:eastAsia="ru-RU"/>
        </w:rPr>
        <w:t xml:space="preserve"> </w:t>
      </w:r>
    </w:p>
    <w:p w:rsidR="00D5379B" w:rsidRPr="00FE5831" w:rsidRDefault="00D5379B" w:rsidP="00FE5831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65F91" w:themeColor="accent1" w:themeShade="BF"/>
          <w:kern w:val="36"/>
          <w:sz w:val="36"/>
          <w:szCs w:val="36"/>
          <w:lang w:eastAsia="ru-RU"/>
        </w:rPr>
      </w:pPr>
      <w:r w:rsidRPr="00FE5831">
        <w:rPr>
          <w:rFonts w:ascii="Times New Roman" w:eastAsia="Times New Roman" w:hAnsi="Times New Roman" w:cs="Times New Roman"/>
          <w:b/>
          <w:i/>
          <w:color w:val="365F91" w:themeColor="accent1" w:themeShade="BF"/>
          <w:kern w:val="36"/>
          <w:sz w:val="36"/>
          <w:szCs w:val="36"/>
          <w:lang w:eastAsia="ru-RU"/>
        </w:rPr>
        <w:t>«О безопасности ребенка в зимний период»</w:t>
      </w:r>
    </w:p>
    <w:p w:rsidR="00D5379B" w:rsidRPr="00FE5831" w:rsidRDefault="00D5379B" w:rsidP="00FE5831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простые, и, казалось бы, само собой разумеющиеся правила.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Одежда для зимней прогулки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помнить главное, собираясь на прогулку, не надо кутать ребенка! Одежда не должна сковывать движения, она должна быть удобной, легкой и теплой. Зимняя обувь должна быть удобной. Подошва была рельефная - ребенок меньше будет скользить по снегу и льду.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Катание на санках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Проверить, нет ли в санках неисправностей.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Заранее рассказать ребенку, что на горке надо соблюдать дисциплину и последовательность.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Необходимо убедиться в безопасности горки. Спуск не должен выходить на проезжую часть, отсутствуют деревья, заборы и других препятствия.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кататься на санках лежа на животе (можно повредить зубы или голову, кататься на санках стоя, привязывать санки друг к другу.</w:t>
      </w:r>
      <w:proofErr w:type="gramEnd"/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около дома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Нельзя детям играть у дороги, выбегать на проезжую часть, играть в сугробах, которые находятся под окнами домов или около подъезда, прыгать в сугроб с высоты.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Нельзя брать в рот снег, ледяные корочки, сосульки: в них много грязи и микробов.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Нельзя кидаться в лицо снежки, кидать нужно не с силой.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Осторожно, гололед!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Ходить по обледеневшему тротуару нужно маленькими шажками, наступая на всю подошву и стараться обходить скользкие места.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 нужно зимой переходить дорогу - машина на скользкой дороге очень трудно остановиться!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на водоеме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выходите с ребенком на заледеневшие водоемы!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хрупкий и не выдержит тяжести не только взрослого человека, но и ребенка.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D5379B" w:rsidRPr="00FE5831" w:rsidRDefault="00D5379B" w:rsidP="00D5379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Многих серьезных травм можно избежать, если внимательно следить за своими детьми и заботиться, чтобы их окружение было безопасным!</w:t>
      </w:r>
    </w:p>
    <w:p w:rsidR="00D5379B" w:rsidRDefault="00D5379B" w:rsidP="00D5379B"/>
    <w:p w:rsidR="00BE5B48" w:rsidRDefault="00FE5831"/>
    <w:sectPr w:rsidR="00BE5B48" w:rsidSect="00FE5831">
      <w:pgSz w:w="11906" w:h="16838"/>
      <w:pgMar w:top="1134" w:right="850" w:bottom="1134" w:left="1701" w:header="708" w:footer="708" w:gutter="0"/>
      <w:pgBorders w:offsetFrom="page">
        <w:top w:val="vine" w:sz="7" w:space="24" w:color="17365D" w:themeColor="text2" w:themeShade="BF"/>
        <w:left w:val="vine" w:sz="7" w:space="24" w:color="17365D" w:themeColor="text2" w:themeShade="BF"/>
        <w:bottom w:val="vine" w:sz="7" w:space="24" w:color="17365D" w:themeColor="text2" w:themeShade="BF"/>
        <w:right w:val="vine" w:sz="7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79B"/>
    <w:rsid w:val="00334C08"/>
    <w:rsid w:val="00340090"/>
    <w:rsid w:val="00555EF3"/>
    <w:rsid w:val="0056003E"/>
    <w:rsid w:val="006F091C"/>
    <w:rsid w:val="0081210C"/>
    <w:rsid w:val="00AB7132"/>
    <w:rsid w:val="00B61249"/>
    <w:rsid w:val="00CB5850"/>
    <w:rsid w:val="00D5379B"/>
    <w:rsid w:val="00FE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2021-12-19T03:51:00Z</dcterms:created>
  <dcterms:modified xsi:type="dcterms:W3CDTF">2021-12-19T03:54:00Z</dcterms:modified>
</cp:coreProperties>
</file>