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B7" w:rsidRDefault="00F563B7" w:rsidP="00F5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ЗАДЕРЖКА РЕЧЕВОГО РАЗВИТИЯ.</w:t>
      </w:r>
    </w:p>
    <w:p w:rsidR="00F563B7" w:rsidRPr="00F563B7" w:rsidRDefault="00F563B7" w:rsidP="00F5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Задержка речевого развития (ЗРР) у детей</w:t>
      </w: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отставание в речи от нормы развития детей до 4 лет. При диагнозе ЗРР ребенок может говорить, но по сравнению со сверстниками очень слабо.</w:t>
      </w:r>
    </w:p>
    <w:p w:rsidR="00F563B7" w:rsidRPr="00F563B7" w:rsidRDefault="00F563B7" w:rsidP="00F5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«задержка речевого развития у детей» широко применяется в логопедической практике. Специалисты обращают внимание родителей, на </w:t>
      </w:r>
      <w:proofErr w:type="gramStart"/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ЗРР у детей – очень опасная вещь. Она может повлиять на общее психическое формирование и развитие межличностных отношений ребенка. К тому же речь серьезно влияет на воображение, развитие памяти и мышление в целом.</w:t>
      </w:r>
    </w:p>
    <w:p w:rsidR="00F563B7" w:rsidRPr="00F563B7" w:rsidRDefault="00F563B7" w:rsidP="00F5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Задержка в развитии речи у детей</w:t>
      </w: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отражается на формировании психики ребенка. Она затрудняет общение ребенка с окружающими людьми, препятствует правильному формированию познавательных процессов, влияет на формирование и выражение эмоций.</w:t>
      </w:r>
    </w:p>
    <w:p w:rsidR="00F563B7" w:rsidRPr="00F563B7" w:rsidRDefault="00F563B7" w:rsidP="00F5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 ЗРР ставится детям до 3-х лет, у которых к этому возрасту не сформировался минимальный словарный запас слов. Дети с задержкой </w:t>
      </w:r>
      <w:proofErr w:type="spellStart"/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-речевого развития говорят короткими предложениями, употребляют мало прилагательных, редко задают вопросы</w:t>
      </w:r>
    </w:p>
    <w:p w:rsidR="00F563B7" w:rsidRPr="00F563B7" w:rsidRDefault="00F563B7" w:rsidP="00F5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ЗРР ставится на основании комплексного обследования невропатологом, логопедом и психологом.</w:t>
      </w:r>
    </w:p>
    <w:p w:rsidR="00F563B7" w:rsidRPr="00F563B7" w:rsidRDefault="00F563B7" w:rsidP="00F5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такой диагноз ставится, когда время уже упущено, поэтому родителям стоит уделять внимание развитию речи ребенка уже с самого раннего возраста.</w:t>
      </w:r>
    </w:p>
    <w:p w:rsidR="00F563B7" w:rsidRPr="00F563B7" w:rsidRDefault="00F563B7" w:rsidP="00F5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речевого развития у детей формируется,</w:t>
      </w:r>
      <w:r w:rsidRPr="00F56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если:</w:t>
      </w:r>
    </w:p>
    <w:p w:rsidR="00F563B7" w:rsidRPr="00F563B7" w:rsidRDefault="00F563B7" w:rsidP="00F563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не говорят или же по невнятным звукам определяют, что ему нужно. В подобном случае речь не развивается, так как у ребенка нет в ней объективной необходимости</w:t>
      </w:r>
    </w:p>
    <w:p w:rsidR="00F563B7" w:rsidRPr="00F563B7" w:rsidRDefault="00F563B7" w:rsidP="00F563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Травмы, заболевания и поражения головного мозга. Также причиной развития задержки речевого развития у детей могут стать инфекционные заболевания, перенесенные еще в утробе матери или в первый год жизни</w:t>
      </w:r>
    </w:p>
    <w:p w:rsidR="00F563B7" w:rsidRPr="00F563B7" w:rsidRDefault="00F563B7" w:rsidP="00F563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есть проблемы со слухом, потому он не может внятно повторять то, что слышит от других</w:t>
      </w:r>
    </w:p>
    <w:p w:rsidR="00F563B7" w:rsidRPr="00F563B7" w:rsidRDefault="00547953" w:rsidP="00F5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задержке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F563B7"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proofErr w:type="spellEnd"/>
      <w:r w:rsidR="00F563B7"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могут свидетельствовать:</w:t>
      </w:r>
    </w:p>
    <w:p w:rsidR="00F563B7" w:rsidRPr="00F563B7" w:rsidRDefault="00F563B7" w:rsidP="00F56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Младенец молчит и не произносит никаких звуков, даже элементарного «м-м-м»</w:t>
      </w:r>
    </w:p>
    <w:p w:rsidR="00F563B7" w:rsidRPr="00F563B7" w:rsidRDefault="00F563B7" w:rsidP="00F56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12-месячный ребенок не реагирует на обращение к нему, а к себе внимание привлекает исключительно плачем</w:t>
      </w:r>
    </w:p>
    <w:p w:rsidR="00F563B7" w:rsidRPr="00F563B7" w:rsidRDefault="00F563B7" w:rsidP="00F56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1,5 лет дети должны распознавать на слух предметы, показывать их на картинке и т.д.</w:t>
      </w:r>
    </w:p>
    <w:p w:rsidR="00F563B7" w:rsidRPr="00F563B7" w:rsidRDefault="00F563B7" w:rsidP="00F56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1,5–2-годовалый ребенок может свободно выполнять команды взрослого: «открой рот», «возьми ложку»</w:t>
      </w:r>
    </w:p>
    <w:p w:rsidR="00F563B7" w:rsidRPr="00F563B7" w:rsidRDefault="00F563B7" w:rsidP="00F56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2-3 года – период произнесения отдельных слов и целых фраз</w:t>
      </w:r>
    </w:p>
    <w:p w:rsidR="00F563B7" w:rsidRPr="00F563B7" w:rsidRDefault="00F563B7" w:rsidP="00F56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к 4-м годам дети произносят полноценные предложения, даже если большинство звуков пока выражаются неверно</w:t>
      </w:r>
    </w:p>
    <w:p w:rsidR="00F563B7" w:rsidRPr="00F563B7" w:rsidRDefault="00F563B7" w:rsidP="00F5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Первым, к кому следует обратиться, если вы заподозрили задержку речевого развития у детей – это детский психолог.</w:t>
      </w:r>
    </w:p>
    <w:p w:rsidR="00F563B7" w:rsidRPr="00F563B7" w:rsidRDefault="00F563B7" w:rsidP="00F5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предотвратить появление задержки речевого развития у детей, с малышом нужно постоянно разговаривать. Комментируйте каждое свое действие, объясняйте происходящие вокруг события.</w:t>
      </w:r>
    </w:p>
    <w:p w:rsidR="00F563B7" w:rsidRPr="00F563B7" w:rsidRDefault="00F563B7" w:rsidP="00F5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7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Составила: учитель-логопед Марченко О.В.</w:t>
      </w:r>
    </w:p>
    <w:p w:rsidR="00AC5BFD" w:rsidRDefault="00AC5BFD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F563B7" w:rsidRDefault="00F563B7" w:rsidP="00F563B7">
      <w:pPr>
        <w:rPr>
          <w:sz w:val="28"/>
          <w:szCs w:val="28"/>
        </w:rPr>
      </w:pPr>
    </w:p>
    <w:p w:rsidR="00EA1628" w:rsidRDefault="00EA1628" w:rsidP="00EA1628">
      <w:pPr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ЛОГИЧЕСКИЕ ИГРЫ И УПРАЖНЕНИЯ ДЛЯ РАЗВИТИЯ РЕЧИ ДОШКОЛЬНИКОВ.</w:t>
      </w:r>
    </w:p>
    <w:p w:rsidR="00F563B7" w:rsidRDefault="00EA1628" w:rsidP="00EA1628">
      <w:pPr>
        <w:spacing w:line="360" w:lineRule="auto"/>
        <w:jc w:val="both"/>
        <w:rPr>
          <w:rStyle w:val="sitetxt"/>
          <w:rFonts w:ascii="Times New Roman" w:hAnsi="Times New Roman" w:cs="Times New Roman"/>
          <w:sz w:val="28"/>
          <w:szCs w:val="28"/>
        </w:rPr>
      </w:pPr>
      <w:r w:rsidRPr="00EA1628">
        <w:rPr>
          <w:rStyle w:val="a4"/>
          <w:rFonts w:ascii="Times New Roman" w:hAnsi="Times New Roman" w:cs="Times New Roman"/>
          <w:sz w:val="28"/>
          <w:szCs w:val="28"/>
        </w:rPr>
        <w:t>Мышление</w:t>
      </w:r>
      <w:r w:rsidRPr="00EA1628">
        <w:rPr>
          <w:rStyle w:val="sitetxt"/>
          <w:rFonts w:ascii="Times New Roman" w:hAnsi="Times New Roman" w:cs="Times New Roman"/>
          <w:sz w:val="28"/>
          <w:szCs w:val="28"/>
        </w:rPr>
        <w:t xml:space="preserve"> — исключительно сложный психический процесс, до кон</w:t>
      </w:r>
      <w:r w:rsidRPr="00EA1628">
        <w:rPr>
          <w:rStyle w:val="sitetxt"/>
          <w:rFonts w:ascii="Times New Roman" w:hAnsi="Times New Roman" w:cs="Times New Roman"/>
          <w:sz w:val="28"/>
          <w:szCs w:val="28"/>
        </w:rPr>
        <w:softHyphen/>
        <w:t>ца ещё неразгаданный учёными. Однако «большое» мышление начина</w:t>
      </w:r>
      <w:r w:rsidRPr="00EA1628">
        <w:rPr>
          <w:rStyle w:val="sitetxt"/>
          <w:rFonts w:ascii="Times New Roman" w:hAnsi="Times New Roman" w:cs="Times New Roman"/>
          <w:sz w:val="28"/>
          <w:szCs w:val="28"/>
        </w:rPr>
        <w:softHyphen/>
        <w:t>ется с малого, с относительно простых его свойств и операций, которые необходимо совершенствовать с раннего детского возраста. Если же взрослые сконцентрируются на точности, чёткости и полноте всех фор</w:t>
      </w:r>
      <w:r w:rsidRPr="00EA1628">
        <w:rPr>
          <w:rStyle w:val="sitetxt"/>
          <w:rFonts w:ascii="Times New Roman" w:hAnsi="Times New Roman" w:cs="Times New Roman"/>
          <w:sz w:val="28"/>
          <w:szCs w:val="28"/>
        </w:rPr>
        <w:softHyphen/>
        <w:t xml:space="preserve">мулировок ребёнка, необходимых для решения интеллектуальных задач, то есть на материальной оболочке мышления — речи, оба эти процесса получат дополнительное </w:t>
      </w:r>
      <w:r w:rsidRPr="00EA1628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EA1628">
        <w:rPr>
          <w:rStyle w:val="sitetxt"/>
          <w:rFonts w:ascii="Times New Roman" w:hAnsi="Times New Roman" w:cs="Times New Roman"/>
          <w:sz w:val="28"/>
          <w:szCs w:val="28"/>
        </w:rPr>
        <w:t>развитие.</w:t>
      </w:r>
    </w:p>
    <w:p w:rsidR="00EA1628" w:rsidRPr="00EA1628" w:rsidRDefault="00EA1628" w:rsidP="00EA16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будущих школьников владеет развёрнутой фра</w:t>
      </w: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зовой речью, знаниями и навыками в объёме программы массового дет</w:t>
      </w: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сада. В то же время пристальное изучение мыслительной деятель</w:t>
      </w: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речи выпускников показало, что у многих она имеет следующие особенности:</w:t>
      </w:r>
    </w:p>
    <w:p w:rsidR="00EA1628" w:rsidRPr="00EA1628" w:rsidRDefault="00EA1628" w:rsidP="00EA1628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поверхностный, непоследовательный анализ проблем и ситуаций, неумение выделить в них главное;</w:t>
      </w:r>
    </w:p>
    <w:p w:rsidR="00EA1628" w:rsidRPr="00EA1628" w:rsidRDefault="00EA1628" w:rsidP="00EA1628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неспособность синтезировать информацию;</w:t>
      </w:r>
    </w:p>
    <w:p w:rsidR="00EA1628" w:rsidRPr="00EA1628" w:rsidRDefault="00EA1628" w:rsidP="00EA1628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планировать;</w:t>
      </w:r>
    </w:p>
    <w:p w:rsidR="00EA1628" w:rsidRPr="00EA1628" w:rsidRDefault="00EA1628" w:rsidP="00EA1628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отвлечься от внешнего и увидеть внутреннюю, глубинную сторону проблемы или явления;</w:t>
      </w:r>
    </w:p>
    <w:p w:rsidR="00EA1628" w:rsidRDefault="00EA1628" w:rsidP="00EA1628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формулировании плана логической операции, её хода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зультата.</w:t>
      </w:r>
    </w:p>
    <w:p w:rsidR="00EA1628" w:rsidRDefault="00A27CE9" w:rsidP="00EA1628">
      <w:pPr>
        <w:spacing w:before="100" w:beforeAutospacing="1" w:after="100" w:afterAutospacing="1" w:line="360" w:lineRule="auto"/>
        <w:ind w:left="142"/>
        <w:jc w:val="both"/>
        <w:rPr>
          <w:rStyle w:val="sitetxt"/>
          <w:rFonts w:ascii="Times New Roman" w:hAnsi="Times New Roman" w:cs="Times New Roman"/>
          <w:sz w:val="28"/>
          <w:szCs w:val="28"/>
        </w:rPr>
      </w:pPr>
      <w:r>
        <w:rPr>
          <w:rStyle w:val="sitetxt"/>
          <w:rFonts w:ascii="Times New Roman" w:hAnsi="Times New Roman" w:cs="Times New Roman"/>
          <w:sz w:val="28"/>
          <w:szCs w:val="28"/>
        </w:rPr>
        <w:t>Р</w:t>
      </w:r>
      <w:r w:rsidRPr="00A27CE9">
        <w:rPr>
          <w:rStyle w:val="sitetxt"/>
          <w:rFonts w:ascii="Times New Roman" w:hAnsi="Times New Roman" w:cs="Times New Roman"/>
          <w:sz w:val="28"/>
          <w:szCs w:val="28"/>
        </w:rPr>
        <w:t>одитель выбирает игру, сложность которой вполне соот</w:t>
      </w:r>
      <w:r w:rsidRPr="00A27CE9">
        <w:rPr>
          <w:rStyle w:val="sitetxt"/>
          <w:rFonts w:ascii="Times New Roman" w:hAnsi="Times New Roman" w:cs="Times New Roman"/>
          <w:sz w:val="28"/>
          <w:szCs w:val="28"/>
        </w:rPr>
        <w:softHyphen/>
        <w:t>ветствует возможностям ребёнка. Доступность задания и успешное его выполнение придадут ребенку уверенность в себе, и у него появится же</w:t>
      </w:r>
      <w:r w:rsidRPr="00A27CE9">
        <w:rPr>
          <w:rStyle w:val="sitetxt"/>
          <w:rFonts w:ascii="Times New Roman" w:hAnsi="Times New Roman" w:cs="Times New Roman"/>
          <w:sz w:val="28"/>
          <w:szCs w:val="28"/>
        </w:rPr>
        <w:softHyphen/>
        <w:t>лание продолжить занятия. Постепенно следует переходить к упражне</w:t>
      </w:r>
      <w:r w:rsidRPr="00A27CE9">
        <w:rPr>
          <w:rStyle w:val="sitetxt"/>
          <w:rFonts w:ascii="Times New Roman" w:hAnsi="Times New Roman" w:cs="Times New Roman"/>
          <w:sz w:val="28"/>
          <w:szCs w:val="28"/>
        </w:rPr>
        <w:softHyphen/>
        <w:t>ниям, требующим более значительных интеллектуальных и речевых уси</w:t>
      </w:r>
      <w:r w:rsidRPr="00A27CE9">
        <w:rPr>
          <w:rStyle w:val="sitetxt"/>
          <w:rFonts w:ascii="Times New Roman" w:hAnsi="Times New Roman" w:cs="Times New Roman"/>
          <w:sz w:val="28"/>
          <w:szCs w:val="28"/>
        </w:rPr>
        <w:softHyphen/>
        <w:t>лий.</w:t>
      </w:r>
    </w:p>
    <w:p w:rsidR="00A27CE9" w:rsidRPr="00A27CE9" w:rsidRDefault="00A27CE9" w:rsidP="00EA1628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itetxt"/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Может ли стол, у которого отвинтили 2 ножки, стоять? Почему?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Может ли трамвай объехать девочку, стоящую на рельсах?</w:t>
      </w:r>
    </w:p>
    <w:p w:rsid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Удержатся ли 2 шарика, если их поставить друг на друга?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Будет кубик катиться? Почему?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Может велосипед обогнать автомобиль? Почему?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по телевизору показывают футбол — может мяч вылететь и ударить мальчика?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тебя маленькая сумка и большой мешок, и то и другое с картош</w:t>
      </w: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кой. Что легче нести?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Кого в лесу трудно увидеть? А кого легко?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Кого легко заметить на снегу, а кого трудно?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комнате бегал черный котёнок и попал в банку с мукой. Вдруг в комнате появился белый котёнок. Откуда он взялся?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11.Мама выглянула в окно и говорит: «На улице сильный ветер!» («Ночью был дождь».) Как она догадалась?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12.Может поезд метро столкнуться с автобусом?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 глубокому снегу проще идти пешком или на лыжах?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14.Что случится, если мальчик залезет в ванну, полную воды?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15.Летом можно кататься на лыжах? Почему?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16.На зиму заяц меняет свою шубку с серой </w:t>
      </w:r>
      <w:proofErr w:type="gramStart"/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белую. Почему?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17.Чем столб отличается от дерева?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18.Почему льдины в реке не стоят на месте весной?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19.Папа купил сыну мороженое, положил его в карман курточки и за</w:t>
      </w: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был. Когда через час папа вспомнил о мороженом, его в кармане не оказалось. Куда оно делось?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20.Папа поднимает тяжёлую гирю, а мальчик не может. Почему?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21.Если человек прыгнет с самолёта, он разобьется. А как же парашютисты?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22.Если с крыши дома бросить платок и камень, что быстрее упадёт на землю?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23.Для чего зимой надевают шубы?</w:t>
      </w:r>
    </w:p>
    <w:p w:rsidR="00EA1628" w:rsidRPr="00EA1628" w:rsidRDefault="00EA1628" w:rsidP="00EA16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28">
        <w:rPr>
          <w:rFonts w:ascii="Times New Roman" w:eastAsia="Times New Roman" w:hAnsi="Times New Roman" w:cs="Times New Roman"/>
          <w:sz w:val="28"/>
          <w:szCs w:val="28"/>
          <w:lang w:eastAsia="ru-RU"/>
        </w:rPr>
        <w:t>24.Если шубу положить на снег, снег под ней растает?</w:t>
      </w:r>
    </w:p>
    <w:p w:rsidR="00EA1628" w:rsidRPr="00EA1628" w:rsidRDefault="00A27CE9" w:rsidP="00A27CE9">
      <w:pPr>
        <w:spacing w:before="100" w:beforeAutospacing="1" w:after="100" w:afterAutospacing="1"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учитель-логопед Марченко О.В.</w:t>
      </w:r>
    </w:p>
    <w:p w:rsidR="00EA1628" w:rsidRPr="00EA1628" w:rsidRDefault="00EA1628" w:rsidP="00EA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28" w:rsidRPr="00EA1628" w:rsidRDefault="00EA1628" w:rsidP="00EA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28" w:rsidRPr="00EA1628" w:rsidRDefault="00EA1628" w:rsidP="00EA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628" w:rsidRPr="00EA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4CE"/>
    <w:multiLevelType w:val="hybridMultilevel"/>
    <w:tmpl w:val="77463F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3B31"/>
    <w:multiLevelType w:val="multilevel"/>
    <w:tmpl w:val="1AD8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838AF"/>
    <w:multiLevelType w:val="multilevel"/>
    <w:tmpl w:val="C3B8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B7"/>
    <w:rsid w:val="00547953"/>
    <w:rsid w:val="00A27CE9"/>
    <w:rsid w:val="00AC5BFD"/>
    <w:rsid w:val="00EA1628"/>
    <w:rsid w:val="00F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56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63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5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EA1628"/>
  </w:style>
  <w:style w:type="character" w:styleId="a4">
    <w:name w:val="Strong"/>
    <w:basedOn w:val="a0"/>
    <w:uiPriority w:val="22"/>
    <w:qFormat/>
    <w:rsid w:val="00EA1628"/>
    <w:rPr>
      <w:b/>
      <w:bCs/>
    </w:rPr>
  </w:style>
  <w:style w:type="paragraph" w:styleId="a5">
    <w:name w:val="List Paragraph"/>
    <w:basedOn w:val="a"/>
    <w:uiPriority w:val="34"/>
    <w:qFormat/>
    <w:rsid w:val="00EA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56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63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5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EA1628"/>
  </w:style>
  <w:style w:type="character" w:styleId="a4">
    <w:name w:val="Strong"/>
    <w:basedOn w:val="a0"/>
    <w:uiPriority w:val="22"/>
    <w:qFormat/>
    <w:rsid w:val="00EA1628"/>
    <w:rPr>
      <w:b/>
      <w:bCs/>
    </w:rPr>
  </w:style>
  <w:style w:type="paragraph" w:styleId="a5">
    <w:name w:val="List Paragraph"/>
    <w:basedOn w:val="a"/>
    <w:uiPriority w:val="34"/>
    <w:qFormat/>
    <w:rsid w:val="00EA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2015-09-28T13:08:00Z</dcterms:created>
  <dcterms:modified xsi:type="dcterms:W3CDTF">2015-10-09T06:16:00Z</dcterms:modified>
</cp:coreProperties>
</file>