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51" w:rsidRPr="00F0664A" w:rsidRDefault="00A20951" w:rsidP="00A839D5">
      <w:pPr>
        <w:pStyle w:val="c6"/>
        <w:spacing w:before="0" w:beforeAutospacing="0" w:after="0" w:afterAutospacing="0" w:line="270" w:lineRule="atLeast"/>
        <w:jc w:val="center"/>
        <w:rPr>
          <w:rStyle w:val="c11"/>
          <w:color w:val="000000"/>
        </w:rPr>
      </w:pPr>
      <w:r w:rsidRPr="00F0664A">
        <w:rPr>
          <w:rStyle w:val="c11"/>
          <w:color w:val="000000"/>
        </w:rPr>
        <w:t>Консультация для воспитателей</w:t>
      </w:r>
    </w:p>
    <w:p w:rsidR="00A20951" w:rsidRPr="00F0664A" w:rsidRDefault="00A20951" w:rsidP="00A20951">
      <w:pPr>
        <w:pStyle w:val="c6"/>
        <w:spacing w:before="0" w:beforeAutospacing="0" w:after="0" w:afterAutospacing="0" w:line="270" w:lineRule="atLeast"/>
        <w:jc w:val="center"/>
        <w:rPr>
          <w:color w:val="000000"/>
        </w:rPr>
      </w:pPr>
    </w:p>
    <w:p w:rsidR="00A20951" w:rsidRPr="00F0664A" w:rsidRDefault="00A20951" w:rsidP="00A20951">
      <w:pPr>
        <w:pStyle w:val="c6"/>
        <w:spacing w:before="0" w:beforeAutospacing="0" w:after="0" w:afterAutospacing="0" w:line="270" w:lineRule="atLeast"/>
        <w:jc w:val="center"/>
        <w:rPr>
          <w:rStyle w:val="c11"/>
          <w:b/>
          <w:bCs/>
          <w:i/>
          <w:color w:val="000000"/>
        </w:rPr>
      </w:pPr>
      <w:r w:rsidRPr="00F0664A">
        <w:rPr>
          <w:rStyle w:val="c11"/>
          <w:b/>
          <w:bCs/>
          <w:i/>
          <w:color w:val="000000"/>
        </w:rPr>
        <w:t>«Организация разных видов игр в летний период в ДОУ»</w:t>
      </w:r>
    </w:p>
    <w:p w:rsidR="00A20951" w:rsidRPr="00F0664A" w:rsidRDefault="00A20951" w:rsidP="00A20951">
      <w:pPr>
        <w:pStyle w:val="c0"/>
        <w:spacing w:before="0" w:beforeAutospacing="0" w:after="0" w:afterAutospacing="0" w:line="270" w:lineRule="atLeast"/>
        <w:ind w:firstLine="708"/>
        <w:jc w:val="center"/>
        <w:rPr>
          <w:color w:val="000000"/>
        </w:rPr>
      </w:pP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b/>
          <w:i/>
          <w:color w:val="000000"/>
        </w:rPr>
        <w:t>Лето</w:t>
      </w:r>
      <w:r w:rsidRPr="00F0664A">
        <w:rPr>
          <w:rStyle w:val="c4"/>
          <w:color w:val="000000"/>
        </w:rPr>
        <w:t xml:space="preserve"> – самая любимая пора всех детей, ведь в теплую погоду можно практически целый день проводить на улице.</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Педагогу важно найти баланс между самостоятельной активностью детей и педагогически организованным досугом, чтобы мероприятия и праздники не становились самоцелью, а органично вплетались в жизнь дошкольного учреждения.</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 Таким видом деятельности является игра.</w:t>
      </w:r>
    </w:p>
    <w:p w:rsidR="00A20951" w:rsidRPr="00F0664A" w:rsidRDefault="00A20951" w:rsidP="00A20951">
      <w:pPr>
        <w:pStyle w:val="c3"/>
        <w:spacing w:before="0" w:beforeAutospacing="0" w:after="0" w:afterAutospacing="0" w:line="270" w:lineRule="atLeast"/>
        <w:ind w:firstLine="708"/>
        <w:jc w:val="both"/>
        <w:rPr>
          <w:rStyle w:val="c1"/>
          <w:b/>
          <w:bCs/>
          <w:i/>
          <w:iCs/>
          <w:color w:val="000000"/>
        </w:rPr>
      </w:pPr>
      <w:r w:rsidRPr="00F0664A">
        <w:rPr>
          <w:rStyle w:val="c1"/>
          <w:b/>
          <w:bCs/>
          <w:i/>
          <w:iCs/>
          <w:color w:val="000000"/>
        </w:rPr>
        <w:t>Игры-путешествия.</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 (они направляются к царю Берендею, к сладкому дереву). На маршруте необходимо организовать остановки, где детям будут предлагаться различные игры и задания. Педагоги разделяют между собой функции: часть из них сопровождает детей по маршруту, а другие находятся на своих точках и организуют для них задания.</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1"/>
          <w:b/>
          <w:bCs/>
          <w:i/>
          <w:iCs/>
          <w:color w:val="000000"/>
        </w:rPr>
        <w:t>Детские спортивные состязания</w:t>
      </w:r>
      <w:r w:rsidRPr="00F0664A">
        <w:rPr>
          <w:rStyle w:val="c4"/>
          <w:color w:val="000000"/>
        </w:rPr>
        <w:t> относятся к разряду подвижных соревнований. Они значительно различаются в зависимости от возраста ребенка. Ведь для таких забав очень важна ловкость, которая, собственно, и развивается в процессе подобных соревнований. Ловкость определяется способностью овладевать новыми двигательными реакциями и быстро перестраивать свои движения при необходимости в зависимости от меняющейся обстановки.</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Ловкость, столь необходимая в спортивных соревнованиях, развивается достаточно медленно. Говорить о спортивных соревнованиях для детей младшего возраста нет смысла, для их спортивного развития на первых порах достаточно применять простые забавы, детские качели и велосипеды.</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Детские спортивные соревнования развивают ловкость, умение координировать движения, действие в ограниченном времени и пространстве (детской площадки). Командные соревнования развивают здоровый дух соперничества, а на координацию движений и вестибулярный аппарат благотворно влияют подвесные качели.</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1"/>
          <w:b/>
          <w:bCs/>
          <w:i/>
          <w:iCs/>
          <w:color w:val="000000"/>
        </w:rPr>
        <w:t>Игры с мячом.</w:t>
      </w:r>
      <w:r w:rsidRPr="00F0664A">
        <w:rPr>
          <w:rStyle w:val="c4"/>
          <w:color w:val="000000"/>
        </w:rPr>
        <w:t> 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для летних мальчиков с мячом, который можно как покидать, так и попинать ногой.</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Особое место среди детских спортивных игр занимают занятия с мячом. Например, такое увлекательное соревнование, как</w:t>
      </w:r>
      <w:r w:rsidRPr="00F0664A">
        <w:rPr>
          <w:rStyle w:val="apple-converted-space"/>
          <w:color w:val="000000"/>
        </w:rPr>
        <w:t> </w:t>
      </w:r>
      <w:r w:rsidRPr="00F0664A">
        <w:rPr>
          <w:rStyle w:val="c1"/>
          <w:b/>
          <w:i/>
          <w:iCs/>
          <w:color w:val="000000"/>
        </w:rPr>
        <w:t>«Детский волейбол»</w:t>
      </w:r>
      <w:r w:rsidRPr="00F0664A">
        <w:rPr>
          <w:rStyle w:val="c4"/>
          <w:color w:val="000000"/>
        </w:rPr>
        <w:t xml:space="preserve">. Размечается площадка. Посередине натягивается веревка на высоте двух метров. Поделившиеся на две команды дети (количество не важно, лишь бы равное), становятся по разные стороны от веревки. Два первых участника выходят на линию старта, отмеченную в двух метрах от веревки. Они берут по мячу и одновременно бросают свой мяч через веревку. Задачей остальных </w:t>
      </w:r>
      <w:r w:rsidRPr="00F0664A">
        <w:rPr>
          <w:rStyle w:val="c4"/>
          <w:color w:val="000000"/>
        </w:rPr>
        <w:lastRenderedPageBreak/>
        <w:t>участников команды является ловля мяча с тем, чтобы не дать ему упасть на пол. Далее подачу осуществляют вторые соревнующиеся и так далее. Выигрыш остается за той командой, на чью площадку реже падал мяч соперников. В процессе соревнования развиваются ловкость, меткость, быстрота реакции.</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Еще одной, не менее любимой детьми игрой в мяч, являются</w:t>
      </w:r>
      <w:r w:rsidRPr="00F0664A">
        <w:rPr>
          <w:rStyle w:val="apple-converted-space"/>
          <w:color w:val="000000"/>
        </w:rPr>
        <w:t> </w:t>
      </w:r>
      <w:r w:rsidRPr="00F0664A">
        <w:rPr>
          <w:rStyle w:val="c1"/>
          <w:b/>
          <w:i/>
          <w:iCs/>
          <w:color w:val="000000"/>
        </w:rPr>
        <w:t>«Вышибалы»</w:t>
      </w:r>
      <w:r w:rsidRPr="00F0664A">
        <w:rPr>
          <w:rStyle w:val="c4"/>
          <w:b/>
          <w:i/>
          <w:color w:val="000000"/>
        </w:rPr>
        <w:t>.</w:t>
      </w:r>
      <w:r w:rsidRPr="00F0664A">
        <w:rPr>
          <w:rStyle w:val="c4"/>
          <w:color w:val="000000"/>
        </w:rPr>
        <w:t xml:space="preserve"> Здесь участники одной из команд становятся на противоположные линии очерченной площадки. А участники другой команды перемещаются в поле между этими линиями, увертываясь от мяча, брошенного соперниками с намерением попасть в соревнующиеся команды, находящейся в поле. При попадании мяча в цель, ребенок, в которого попали, покидает площадку. Но если участник в площадке поймает мяч, то он имеет право вернуть выбывшего неудачника или засчитать это очко на будущее. После того, как все участники команды в поле будут выбиты, команды меняются местами. В этой спортивной баталии также тренируются быстрота, ловкость, меткость и согласованность движений.</w:t>
      </w:r>
    </w:p>
    <w:p w:rsidR="00A20951" w:rsidRPr="00F0664A" w:rsidRDefault="0095138A" w:rsidP="00A20951">
      <w:pPr>
        <w:pStyle w:val="c3"/>
        <w:spacing w:before="0" w:beforeAutospacing="0" w:after="0" w:afterAutospacing="0" w:line="270" w:lineRule="atLeast"/>
        <w:ind w:firstLine="708"/>
        <w:jc w:val="both"/>
        <w:rPr>
          <w:color w:val="000000"/>
        </w:rPr>
      </w:pPr>
      <w:r>
        <w:rPr>
          <w:rStyle w:val="c1"/>
          <w:b/>
          <w:i/>
          <w:iCs/>
          <w:color w:val="000000"/>
        </w:rPr>
        <w:t>«Боулинг»</w:t>
      </w:r>
      <w:r w:rsidR="00A20951" w:rsidRPr="00F0664A">
        <w:rPr>
          <w:rStyle w:val="c1"/>
          <w:b/>
          <w:i/>
          <w:iCs/>
          <w:color w:val="000000"/>
        </w:rPr>
        <w:t>.</w:t>
      </w:r>
      <w:r w:rsidR="00A20951" w:rsidRPr="00F0664A">
        <w:rPr>
          <w:rStyle w:val="apple-converted-space"/>
          <w:b/>
          <w:i/>
          <w:iCs/>
          <w:color w:val="000000"/>
        </w:rPr>
        <w:t> </w:t>
      </w:r>
      <w:r w:rsidR="00A20951" w:rsidRPr="00F0664A">
        <w:rPr>
          <w:rStyle w:val="c4"/>
          <w:color w:val="000000"/>
        </w:rPr>
        <w:t>Всеми детьми любима забава, являющаяся детским вариантом боулинга. Для проведения этого соревнования нужны кегли и мяч. Удар по выставленным в ряд кеглям в количестве десяти осуществляется с расстояния в десять метров. У каждого участника имеется право на пять попыток. За каждую сбитую кеглю участнику записывается очко. Побеждает тот, кто сбил наибольшее количество. Здесь развивается меткость и согласованность движений, умение сообщить мячу необходимое ускорение.</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 xml:space="preserve">И никак нельзя оставить без внимания такую детскую спортивное соревнование как </w:t>
      </w:r>
      <w:r w:rsidR="0095138A">
        <w:rPr>
          <w:rStyle w:val="c1"/>
          <w:b/>
          <w:i/>
          <w:iCs/>
          <w:color w:val="000000"/>
        </w:rPr>
        <w:t>«</w:t>
      </w:r>
      <w:r w:rsidRPr="00F0664A">
        <w:rPr>
          <w:rStyle w:val="c1"/>
          <w:b/>
          <w:i/>
          <w:iCs/>
          <w:color w:val="000000"/>
        </w:rPr>
        <w:t>Пионербол</w:t>
      </w:r>
      <w:r w:rsidR="0095138A">
        <w:rPr>
          <w:rStyle w:val="c1"/>
          <w:b/>
          <w:i/>
          <w:iCs/>
          <w:color w:val="000000"/>
        </w:rPr>
        <w:t>»</w:t>
      </w:r>
      <w:r w:rsidRPr="00F0664A">
        <w:rPr>
          <w:rStyle w:val="c1"/>
          <w:i/>
          <w:iCs/>
          <w:color w:val="000000"/>
        </w:rPr>
        <w:t>.</w:t>
      </w:r>
      <w:r w:rsidRPr="00F0664A">
        <w:rPr>
          <w:rStyle w:val="c4"/>
          <w:color w:val="000000"/>
        </w:rPr>
        <w:t> Для соревнования пионербол используют волейбольную площадку. Забава командная. В состав каждой команды входит 7-9 ребят, располагающихся по обе стороны от сетки в три ряда. У тех участников, которые стоят во втором ряду, находится по мячу. По свистку судьи начинается игра, и мяч отправляется через сетку на площадку другой команды. Мячи, перелетающие сетку, ловят или подбирают и, как можно быстрее, отправляют через сетку на противоположную сторону. Если в какой-то момент на одной стороне площадки оказывается два мяча, соревнование останавливается и команда, на стороне которой нет ни одного мяча, получает очко. Очко можно заработать и в том случае, если противник проведет мяч под сеткой или отправит мяч за границы площадки.</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Продолжительность спортивной баталии может быть или до 15 очков, или же по пять минут на каждый из двух периодов. Третий период проводят в случае равного счета в двух первых. Если мяч задевает сетку или попадет в нее при подаче, то подача повторяется, а очки не присуждаются никому. При выигрыше очка ряды участников на площадке меняются. В этой игре, помимо ловкости и быстроты реакции, воспитывается командный дух, слаженность взаимодействий между соревнующимися командами.</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Также актуальны в летнее время</w:t>
      </w:r>
      <w:r w:rsidRPr="00F0664A">
        <w:rPr>
          <w:rStyle w:val="apple-converted-space"/>
          <w:color w:val="000000"/>
        </w:rPr>
        <w:t> </w:t>
      </w:r>
      <w:r w:rsidRPr="00F0664A">
        <w:rPr>
          <w:rStyle w:val="c1"/>
          <w:b/>
          <w:bCs/>
          <w:i/>
          <w:iCs/>
          <w:color w:val="000000"/>
        </w:rPr>
        <w:t>народные подвижные игры</w:t>
      </w:r>
      <w:r w:rsidRPr="00F0664A">
        <w:rPr>
          <w:rStyle w:val="c4"/>
          <w:color w:val="000000"/>
        </w:rPr>
        <w:t> с разными предметами: с мячом - «Свечки» (русская  народная  игра), «Повелитель  лунки» (кабардинская народная  игра), «В узелок» (татарская  народная  игра) и т.д.; игры с прыжками, на удержание равновесия, меткость и силовые игры: «Отгадай» (игра народов Дагестана), «Бой петухов» (марийская  народная  игра), «Хромая лиса» (татарская  народная  игра); игры с бегом: «Змейка» (русская народная игра), «Липкие пеньки» (башкирская  народная  игра), «Вестовые» (якутская народная игра), «Колышки» (марийская народная  игра) и т.д</w:t>
      </w:r>
      <w:r w:rsidRPr="00F0664A">
        <w:rPr>
          <w:rStyle w:val="c1"/>
          <w:i/>
          <w:iCs/>
          <w:color w:val="000000"/>
        </w:rPr>
        <w:t>.</w:t>
      </w:r>
    </w:p>
    <w:p w:rsidR="00A20951" w:rsidRPr="00F0664A" w:rsidRDefault="00A20951" w:rsidP="00A20951">
      <w:pPr>
        <w:pStyle w:val="c3"/>
        <w:spacing w:before="0" w:beforeAutospacing="0" w:after="0" w:afterAutospacing="0" w:line="270" w:lineRule="atLeast"/>
        <w:ind w:firstLine="708"/>
        <w:jc w:val="both"/>
        <w:rPr>
          <w:color w:val="000000"/>
        </w:rPr>
      </w:pPr>
      <w:proofErr w:type="gramStart"/>
      <w:r w:rsidRPr="00F0664A">
        <w:rPr>
          <w:rStyle w:val="c4"/>
          <w:color w:val="000000"/>
        </w:rPr>
        <w:t xml:space="preserve">На природе  одной из самый простых, доступных и </w:t>
      </w:r>
      <w:r w:rsidR="0095138A">
        <w:rPr>
          <w:rStyle w:val="c4"/>
          <w:color w:val="000000"/>
        </w:rPr>
        <w:t xml:space="preserve">занимательных игр для детей  6-7 </w:t>
      </w:r>
      <w:r w:rsidRPr="00F0664A">
        <w:rPr>
          <w:rStyle w:val="c4"/>
          <w:color w:val="000000"/>
        </w:rPr>
        <w:t>лет является</w:t>
      </w:r>
      <w:r w:rsidRPr="00F0664A">
        <w:rPr>
          <w:rStyle w:val="apple-converted-space"/>
          <w:color w:val="000000"/>
        </w:rPr>
        <w:t> </w:t>
      </w:r>
      <w:r w:rsidRPr="00F0664A">
        <w:rPr>
          <w:rStyle w:val="c1"/>
          <w:b/>
          <w:bCs/>
          <w:i/>
          <w:iCs/>
          <w:color w:val="000000"/>
        </w:rPr>
        <w:t>бадминтон.</w:t>
      </w:r>
      <w:proofErr w:type="gramEnd"/>
      <w:r w:rsidRPr="00F0664A">
        <w:rPr>
          <w:rStyle w:val="c4"/>
          <w:color w:val="000000"/>
        </w:rPr>
        <w:t> Очень увлекательна игра с пластмассовой тарелочкой (фрисби).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При помощи пластмассовой тарелки также можно поиграть и в игру</w:t>
      </w:r>
      <w:r w:rsidRPr="00F0664A">
        <w:rPr>
          <w:rStyle w:val="apple-converted-space"/>
          <w:color w:val="000000"/>
        </w:rPr>
        <w:t> </w:t>
      </w:r>
      <w:r w:rsidR="0095138A">
        <w:rPr>
          <w:rStyle w:val="apple-converted-space"/>
          <w:color w:val="000000"/>
        </w:rPr>
        <w:t>«</w:t>
      </w:r>
      <w:r w:rsidRPr="00F0664A">
        <w:rPr>
          <w:rStyle w:val="c1"/>
          <w:b/>
          <w:i/>
          <w:iCs/>
          <w:color w:val="000000"/>
        </w:rPr>
        <w:t>Снайпер</w:t>
      </w:r>
      <w:r w:rsidR="0095138A">
        <w:rPr>
          <w:rStyle w:val="c1"/>
          <w:b/>
          <w:i/>
          <w:iCs/>
          <w:color w:val="000000"/>
        </w:rPr>
        <w:t>»</w:t>
      </w:r>
      <w:r w:rsidRPr="00F0664A">
        <w:rPr>
          <w:rStyle w:val="c4"/>
          <w:color w:val="000000"/>
        </w:rPr>
        <w:t xml:space="preserve">: на расстоянии 5 метров от стартовой линии на землю кладут разные предметы — кубик, кеглю, коробочку и др. Дети стараются сбить их тарелкой. Каждый игрок по очереди </w:t>
      </w:r>
      <w:r w:rsidRPr="00F0664A">
        <w:rPr>
          <w:rStyle w:val="c4"/>
          <w:color w:val="000000"/>
        </w:rPr>
        <w:lastRenderedPageBreak/>
        <w:t>подходит к стартовой линии и бросает 3 раза тарелку, стараясь попасть в цель. Побеждает самый меткий участник игры, выбивший три предмета за три попытки.</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1"/>
          <w:b/>
          <w:bCs/>
          <w:i/>
          <w:iCs/>
          <w:color w:val="000000"/>
        </w:rPr>
        <w:t>Можно поиграть и в такие игры, которые развивают мыслительную деятельность ребёнка, тренируют концентрацию внимания.</w:t>
      </w:r>
      <w:r w:rsidRPr="00F0664A">
        <w:rPr>
          <w:rStyle w:val="c4"/>
          <w:color w:val="000000"/>
        </w:rPr>
        <w:t xml:space="preserve"> Например, игра </w:t>
      </w:r>
      <w:r w:rsidRPr="00F0664A">
        <w:rPr>
          <w:rStyle w:val="c4"/>
          <w:b/>
          <w:i/>
          <w:color w:val="000000"/>
        </w:rPr>
        <w:t>«Наоборот»</w:t>
      </w:r>
      <w:r w:rsidRPr="00F0664A">
        <w:rPr>
          <w:rStyle w:val="c4"/>
          <w:color w:val="000000"/>
        </w:rPr>
        <w:t xml:space="preserve">.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w:t>
      </w:r>
      <w:proofErr w:type="gramStart"/>
      <w:r w:rsidRPr="00F0664A">
        <w:rPr>
          <w:rStyle w:val="c4"/>
          <w:color w:val="000000"/>
        </w:rPr>
        <w:t>«Темно» и возвращает мяч ведущему, тот продолжает игру (широкий - узкий, горячий – холодный и т.д.).</w:t>
      </w:r>
      <w:proofErr w:type="gramEnd"/>
      <w:r w:rsidRPr="00F0664A">
        <w:rPr>
          <w:rStyle w:val="c4"/>
          <w:color w:val="000000"/>
        </w:rPr>
        <w:t xml:space="preserve"> Можно произносить разные части речи: и существительные, и глаголы, и прилагательные. Игрок, не ответивший или замешкавшийся более  чем на 10 секунд, выходит из игры.</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 xml:space="preserve">Игра </w:t>
      </w:r>
      <w:r w:rsidR="0095138A">
        <w:rPr>
          <w:rStyle w:val="c4"/>
          <w:b/>
          <w:i/>
          <w:color w:val="000000"/>
        </w:rPr>
        <w:t>«</w:t>
      </w:r>
      <w:r w:rsidR="0095138A">
        <w:rPr>
          <w:rStyle w:val="c1"/>
          <w:b/>
          <w:i/>
          <w:iCs/>
          <w:color w:val="000000"/>
        </w:rPr>
        <w:t>Успей занять своё место»</w:t>
      </w:r>
      <w:r w:rsidRPr="00F0664A">
        <w:rPr>
          <w:rStyle w:val="c1"/>
          <w:b/>
          <w:i/>
          <w:iCs/>
          <w:color w:val="000000"/>
        </w:rPr>
        <w:t>.</w:t>
      </w:r>
      <w:r w:rsidRPr="00F0664A">
        <w:rPr>
          <w:rStyle w:val="apple-converted-space"/>
          <w:i/>
          <w:iCs/>
          <w:color w:val="000000"/>
        </w:rPr>
        <w:t> </w:t>
      </w:r>
      <w:r w:rsidRPr="00F0664A">
        <w:rPr>
          <w:rStyle w:val="c4"/>
          <w:color w:val="000000"/>
        </w:rPr>
        <w:t xml:space="preserve">Дети образуют круг, а водящий рассчитывает их по порядку номеров. Водящий становится в центре круга. Ведущий громко называет два каких-нибудь номера. Названные номера должны поменяться местами. Задача водящего — опередить одного из них и занять его место. </w:t>
      </w:r>
      <w:proofErr w:type="gramStart"/>
      <w:r w:rsidRPr="00F0664A">
        <w:rPr>
          <w:rStyle w:val="c4"/>
          <w:color w:val="000000"/>
        </w:rPr>
        <w:t>Оставшийся</w:t>
      </w:r>
      <w:proofErr w:type="gramEnd"/>
      <w:r w:rsidRPr="00F0664A">
        <w:rPr>
          <w:rStyle w:val="c4"/>
          <w:color w:val="000000"/>
        </w:rPr>
        <w:t xml:space="preserve"> без места, идёт на место водящего. Номера, которые были присвоены игрокам в начале игры, не должны меняться, даже когда тот или иной из них становится временно водящим.</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1"/>
          <w:b/>
          <w:bCs/>
          <w:i/>
          <w:iCs/>
          <w:color w:val="000000"/>
        </w:rPr>
        <w:t>Рисование мелками.</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Намного интереснее рисовать с детьми на улице. Возьмите с собой набор цветных мелков, и смело разрисовываете асфальт. Причем рисовать можно не только человечков, картинки, но и изучать буквы, цифры и т. д. С детьми постарше можно поиграть в классики и другие аналогичные игры.</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1"/>
          <w:b/>
          <w:bCs/>
          <w:i/>
          <w:iCs/>
          <w:color w:val="000000"/>
        </w:rPr>
        <w:t>Игры с обручем и скакалкой.</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1"/>
          <w:b/>
          <w:bCs/>
          <w:i/>
          <w:iCs/>
          <w:color w:val="000000"/>
        </w:rPr>
        <w:t>Надувание мыльных пузырей.</w:t>
      </w: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A20951" w:rsidRPr="00F0664A" w:rsidRDefault="00A20951" w:rsidP="00A20951">
      <w:pPr>
        <w:pStyle w:val="c3"/>
        <w:spacing w:before="0" w:beforeAutospacing="0" w:after="0" w:afterAutospacing="0" w:line="270" w:lineRule="atLeast"/>
        <w:ind w:firstLine="708"/>
        <w:jc w:val="both"/>
        <w:rPr>
          <w:rStyle w:val="c4"/>
          <w:color w:val="000000"/>
        </w:rPr>
      </w:pPr>
      <w:r w:rsidRPr="00F0664A">
        <w:rPr>
          <w:rStyle w:val="c4"/>
          <w:color w:val="000000"/>
        </w:rPr>
        <w:t>На самом деле вариантов летних игр с детьми очень много, просто подключите свою фантазию, и каждый день лета будет праздником для вас и ваших детей.</w:t>
      </w:r>
    </w:p>
    <w:p w:rsidR="00A20951" w:rsidRPr="00F0664A" w:rsidRDefault="00A20951" w:rsidP="00A20951">
      <w:pPr>
        <w:pStyle w:val="c3"/>
        <w:spacing w:before="0" w:beforeAutospacing="0" w:after="0" w:afterAutospacing="0" w:line="270" w:lineRule="atLeast"/>
        <w:ind w:firstLine="708"/>
        <w:jc w:val="both"/>
        <w:rPr>
          <w:color w:val="000000"/>
        </w:rPr>
      </w:pPr>
    </w:p>
    <w:p w:rsidR="00A20951" w:rsidRPr="00F0664A" w:rsidRDefault="00A20951" w:rsidP="00E83F0E">
      <w:pPr>
        <w:pStyle w:val="c3"/>
        <w:spacing w:before="0" w:beforeAutospacing="0" w:after="0" w:afterAutospacing="0" w:line="270" w:lineRule="atLeast"/>
        <w:ind w:firstLine="708"/>
        <w:jc w:val="both"/>
        <w:rPr>
          <w:rStyle w:val="c4"/>
          <w:color w:val="000000"/>
        </w:rPr>
      </w:pPr>
      <w:r w:rsidRPr="00F0664A">
        <w:rPr>
          <w:rStyle w:val="c4"/>
          <w:color w:val="000000"/>
        </w:rPr>
        <w:t>Такой отдых летом укрепит иммунитет и позволит набраться сил.</w:t>
      </w:r>
    </w:p>
    <w:p w:rsidR="00E83F0E" w:rsidRDefault="00E83F0E" w:rsidP="00A20951">
      <w:pPr>
        <w:pStyle w:val="c3"/>
        <w:spacing w:before="0" w:beforeAutospacing="0" w:after="0" w:afterAutospacing="0" w:line="270" w:lineRule="atLeast"/>
        <w:ind w:firstLine="708"/>
        <w:jc w:val="both"/>
        <w:rPr>
          <w:rStyle w:val="c4"/>
          <w:color w:val="000000"/>
        </w:rPr>
      </w:pPr>
    </w:p>
    <w:p w:rsidR="00A20951" w:rsidRPr="00F0664A" w:rsidRDefault="00A20951" w:rsidP="00A20951">
      <w:pPr>
        <w:pStyle w:val="c3"/>
        <w:spacing w:before="0" w:beforeAutospacing="0" w:after="0" w:afterAutospacing="0" w:line="270" w:lineRule="atLeast"/>
        <w:ind w:firstLine="708"/>
        <w:jc w:val="both"/>
        <w:rPr>
          <w:color w:val="000000"/>
        </w:rPr>
      </w:pPr>
      <w:r w:rsidRPr="00F0664A">
        <w:rPr>
          <w:rStyle w:val="c4"/>
          <w:color w:val="000000"/>
        </w:rPr>
        <w:t xml:space="preserve">Хорошего вам лета и доброго настроения! </w:t>
      </w:r>
    </w:p>
    <w:p w:rsidR="00A20951" w:rsidRPr="00F0664A" w:rsidRDefault="00A20951" w:rsidP="00A20951"/>
    <w:p w:rsidR="0046315D" w:rsidRDefault="0046315D"/>
    <w:p w:rsidR="00A20951" w:rsidRDefault="00A20951"/>
    <w:p w:rsidR="00A20951" w:rsidRDefault="00A20951"/>
    <w:p w:rsidR="00A20951" w:rsidRDefault="00A20951"/>
    <w:p w:rsidR="00A20951" w:rsidRDefault="00A20951"/>
    <w:p w:rsidR="00A20951" w:rsidRDefault="00A20951"/>
    <w:p w:rsidR="00A20951" w:rsidRDefault="00A20951"/>
    <w:p w:rsidR="00A20951" w:rsidRDefault="00A20951"/>
    <w:p w:rsidR="00A20951" w:rsidRDefault="00A20951"/>
    <w:p w:rsidR="00A20951" w:rsidRDefault="00A20951"/>
    <w:p w:rsidR="00A20951" w:rsidRDefault="00A20951"/>
    <w:sectPr w:rsidR="00A20951" w:rsidSect="00274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28A3"/>
    <w:multiLevelType w:val="multilevel"/>
    <w:tmpl w:val="5B0A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951"/>
    <w:rsid w:val="0046315D"/>
    <w:rsid w:val="005B5E22"/>
    <w:rsid w:val="00832D38"/>
    <w:rsid w:val="0095138A"/>
    <w:rsid w:val="00A20951"/>
    <w:rsid w:val="00A839D5"/>
    <w:rsid w:val="00AA0D96"/>
    <w:rsid w:val="00B87DEE"/>
    <w:rsid w:val="00E826C0"/>
    <w:rsid w:val="00E83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20951"/>
    <w:pPr>
      <w:spacing w:before="100" w:beforeAutospacing="1" w:after="100" w:afterAutospacing="1"/>
    </w:pPr>
  </w:style>
  <w:style w:type="character" w:customStyle="1" w:styleId="c4">
    <w:name w:val="c4"/>
    <w:basedOn w:val="a0"/>
    <w:rsid w:val="00A20951"/>
  </w:style>
  <w:style w:type="character" w:customStyle="1" w:styleId="c11">
    <w:name w:val="c11"/>
    <w:basedOn w:val="a0"/>
    <w:rsid w:val="00A20951"/>
  </w:style>
  <w:style w:type="character" w:customStyle="1" w:styleId="apple-converted-space">
    <w:name w:val="apple-converted-space"/>
    <w:basedOn w:val="a0"/>
    <w:rsid w:val="00A20951"/>
  </w:style>
  <w:style w:type="paragraph" w:customStyle="1" w:styleId="c0">
    <w:name w:val="c0"/>
    <w:basedOn w:val="a"/>
    <w:rsid w:val="00A20951"/>
    <w:pPr>
      <w:spacing w:before="100" w:beforeAutospacing="1" w:after="100" w:afterAutospacing="1"/>
    </w:pPr>
  </w:style>
  <w:style w:type="paragraph" w:customStyle="1" w:styleId="c3">
    <w:name w:val="c3"/>
    <w:basedOn w:val="a"/>
    <w:rsid w:val="00A20951"/>
    <w:pPr>
      <w:spacing w:before="100" w:beforeAutospacing="1" w:after="100" w:afterAutospacing="1"/>
    </w:pPr>
  </w:style>
  <w:style w:type="character" w:customStyle="1" w:styleId="c1">
    <w:name w:val="c1"/>
    <w:basedOn w:val="a0"/>
    <w:rsid w:val="00A20951"/>
  </w:style>
  <w:style w:type="paragraph" w:styleId="a3">
    <w:name w:val="Normal (Web)"/>
    <w:basedOn w:val="a"/>
    <w:uiPriority w:val="99"/>
    <w:unhideWhenUsed/>
    <w:rsid w:val="00A20951"/>
    <w:pPr>
      <w:spacing w:before="100" w:beforeAutospacing="1" w:after="100" w:afterAutospacing="1"/>
    </w:pPr>
  </w:style>
  <w:style w:type="character" w:styleId="a4">
    <w:name w:val="Strong"/>
    <w:basedOn w:val="a0"/>
    <w:uiPriority w:val="22"/>
    <w:qFormat/>
    <w:rsid w:val="00A20951"/>
    <w:rPr>
      <w:b/>
      <w:bCs/>
    </w:rPr>
  </w:style>
  <w:style w:type="character" w:styleId="a5">
    <w:name w:val="Hyperlink"/>
    <w:basedOn w:val="a0"/>
    <w:uiPriority w:val="99"/>
    <w:semiHidden/>
    <w:unhideWhenUsed/>
    <w:rsid w:val="00A2095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E8AF9-083F-4631-A663-7B931828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1520</Words>
  <Characters>8665</Characters>
  <Application>Microsoft Office Word</Application>
  <DocSecurity>0</DocSecurity>
  <Lines>72</Lines>
  <Paragraphs>20</Paragraphs>
  <ScaleCrop>false</ScaleCrop>
  <Company>SPecialiST RePack</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Luka</cp:lastModifiedBy>
  <cp:revision>6</cp:revision>
  <dcterms:created xsi:type="dcterms:W3CDTF">2015-05-25T22:36:00Z</dcterms:created>
  <dcterms:modified xsi:type="dcterms:W3CDTF">2015-05-27T21:23:00Z</dcterms:modified>
</cp:coreProperties>
</file>