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41" w:rsidRPr="00B75D41" w:rsidRDefault="00B75D41" w:rsidP="00B75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D41">
        <w:rPr>
          <w:rFonts w:ascii="Times New Roman" w:hAnsi="Times New Roman" w:cs="Times New Roman"/>
          <w:b/>
          <w:sz w:val="24"/>
          <w:szCs w:val="24"/>
        </w:rPr>
        <w:t>Конспект по формированию элементарных математических представлений в старшей группе.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b/>
          <w:sz w:val="24"/>
          <w:szCs w:val="24"/>
        </w:rPr>
        <w:t>Тема:</w:t>
      </w:r>
      <w:r w:rsidRPr="00B75D41">
        <w:rPr>
          <w:rFonts w:ascii="Times New Roman" w:hAnsi="Times New Roman" w:cs="Times New Roman"/>
          <w:sz w:val="24"/>
          <w:szCs w:val="24"/>
        </w:rPr>
        <w:t xml:space="preserve"> «Математическое путешествие»</w:t>
      </w:r>
    </w:p>
    <w:p w:rsidR="00B75D41" w:rsidRPr="00B75D41" w:rsidRDefault="00B75D41" w:rsidP="00B75D41">
      <w:pPr>
        <w:rPr>
          <w:rFonts w:ascii="Times New Roman" w:hAnsi="Times New Roman" w:cs="Times New Roman"/>
          <w:b/>
          <w:sz w:val="24"/>
          <w:szCs w:val="24"/>
        </w:rPr>
      </w:pPr>
      <w:r w:rsidRPr="00B75D41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>Развивать познавательную деятельность, упражнять в применении математических знаний;</w:t>
      </w:r>
    </w:p>
    <w:p w:rsidR="00B75D41" w:rsidRPr="00B75D41" w:rsidRDefault="00B75D41" w:rsidP="00B75D41">
      <w:pPr>
        <w:rPr>
          <w:rFonts w:ascii="Times New Roman" w:hAnsi="Times New Roman" w:cs="Times New Roman"/>
          <w:b/>
          <w:sz w:val="24"/>
          <w:szCs w:val="24"/>
        </w:rPr>
      </w:pPr>
      <w:r w:rsidRPr="00B75D41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B75D41">
        <w:rPr>
          <w:rFonts w:ascii="Times New Roman" w:hAnsi="Times New Roman" w:cs="Times New Roman"/>
          <w:b/>
          <w:sz w:val="24"/>
          <w:szCs w:val="24"/>
        </w:rPr>
        <w:tab/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>1.Упражнять детей в счете в пределах 10, совершенствовать знания о геометрических фигурах; повторить количественный и порядковый счет.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 xml:space="preserve"> 2.Развивать мыслительные операции, внимание, память, умение различать геометрические фигуры.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>3.Воспитывать умение понимать поставленную задачу и самостоятельно выполнять ее. Воспитывать интерес к математическим знаниям.</w:t>
      </w:r>
    </w:p>
    <w:p w:rsidR="00B75D41" w:rsidRPr="00B75D41" w:rsidRDefault="00B75D41" w:rsidP="00B75D41">
      <w:pPr>
        <w:rPr>
          <w:rFonts w:ascii="Times New Roman" w:hAnsi="Times New Roman" w:cs="Times New Roman"/>
          <w:b/>
          <w:sz w:val="24"/>
          <w:szCs w:val="24"/>
        </w:rPr>
      </w:pPr>
      <w:r w:rsidRPr="00B75D41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 xml:space="preserve">карта со схематическим изображением маршрута, сундучок с баранками, палочки </w:t>
      </w:r>
      <w:proofErr w:type="spellStart"/>
      <w:r w:rsidRPr="00B75D41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B75D41">
        <w:rPr>
          <w:rFonts w:ascii="Times New Roman" w:hAnsi="Times New Roman" w:cs="Times New Roman"/>
          <w:sz w:val="24"/>
          <w:szCs w:val="24"/>
        </w:rPr>
        <w:t>, наборы геометрических фигур,</w:t>
      </w:r>
    </w:p>
    <w:p w:rsidR="00B75D41" w:rsidRPr="00B75D41" w:rsidRDefault="00B75D41" w:rsidP="00B75D4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75D41">
        <w:rPr>
          <w:rFonts w:ascii="Times New Roman" w:hAnsi="Times New Roman" w:cs="Times New Roman"/>
          <w:b/>
          <w:sz w:val="24"/>
          <w:szCs w:val="24"/>
        </w:rPr>
        <w:t>Методы и приемы:</w:t>
      </w:r>
    </w:p>
    <w:bookmarkEnd w:id="0"/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>игра, сюрпризный момент, рефлексия, наглядный, словесный.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>Организационный момент: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>Дети стоят в кругу.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>Воспитатель:  Ребята, сегодня, когда я  шла в детский сад, мне встретилась Лесная Фея. Она дала мне карту и сундучок, и сказала, что это подарки для ребят старшей группы. Но подарок очень надёжно спрятан под замком в сундучке. Чтобы открыть его, нам нужен ключ. Найти его можно только следуя по маршруту, который указан на карте. Начнём наше путешествие? На чем мы сможем отправиться в путешествие весной? (ответы)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>Садимся в лодку, поехали! Посмотрите на карту. Где будет наша первая остановка?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>«Разминка для ума»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>Вам нужно внимательно послушать и решить задачки: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>1.На пассике три медвежонка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>Играли в прятки у бельчонка.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>Один в бочонок еле влез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>А сколько убежали в лес?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lastRenderedPageBreak/>
        <w:t>2. Шесть ворон на крышу село,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 xml:space="preserve">    И одна к ним прилетела.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 xml:space="preserve">    Отвечайте быстро, смело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 xml:space="preserve">    Сколько всех их прилетело?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>3. На полянке у дубка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>Ёж увидел два грибка.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>А подальше, у осин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>Он нашел еще один.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>Кто ответить нам готов,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 xml:space="preserve">Сколько ёж нашел грибов? 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>4. Карандаш один у Миши,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 xml:space="preserve">    Карандаш один у Гриши.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 xml:space="preserve">    Сколько же карандашей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 xml:space="preserve">    У обоих малышей?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>Молодцы! Отправляемся дальше. Посмотрим на карту, следующая остановка «Угадай фигуру»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 xml:space="preserve">Дети стоят вокруг </w:t>
      </w:r>
      <w:proofErr w:type="gramStart"/>
      <w:r w:rsidRPr="00B75D41">
        <w:rPr>
          <w:rFonts w:ascii="Times New Roman" w:hAnsi="Times New Roman" w:cs="Times New Roman"/>
          <w:sz w:val="24"/>
          <w:szCs w:val="24"/>
        </w:rPr>
        <w:t>стола</w:t>
      </w:r>
      <w:proofErr w:type="gramEnd"/>
      <w:r w:rsidRPr="00B75D41">
        <w:rPr>
          <w:rFonts w:ascii="Times New Roman" w:hAnsi="Times New Roman" w:cs="Times New Roman"/>
          <w:sz w:val="24"/>
          <w:szCs w:val="24"/>
        </w:rPr>
        <w:t xml:space="preserve"> на котором расположены геометрические фигуры.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>1. Нет углов у меня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 xml:space="preserve">     И похож на блюдце я,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 xml:space="preserve">     На тарелку и на крышку,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 xml:space="preserve">     На кольцо, на колесо.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 xml:space="preserve">     Кто же я такой, друзья?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 xml:space="preserve">     Назовите вы меня! 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>2. Он давно знакомый мой,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 xml:space="preserve">    Каждый угол в нем прямой,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 xml:space="preserve">    Все четыре стороны одинаковой длины.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 xml:space="preserve">    Вам его представить рад,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 xml:space="preserve">    Как зовут его?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>3. У него есть три угла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lastRenderedPageBreak/>
        <w:t>Посмотрите, детвора: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>Три вершины очень острых –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>Он, конечно, - «остроносый»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>Стороны в нем тоже три: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>Ну, скорей меня найди.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>Дети поочередно называют и показывают геометрические фигуры. А какие геометрические фигуры вы еще знаете?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>А теперь давайте поиграем в игру. «Фигура не зевай, быстро в круг вставай!»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>Дети выбирают себе геометрическую фигуру, становятся вокруг обруча, затем идут по кругу, приговаривая: «Фигура не зевай, быстро в круг вставай».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>-В круг встанут фигуры стремя углами.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>- Фигуры красного цвета.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>- Фигуры без углов</w:t>
      </w:r>
      <w:proofErr w:type="gramStart"/>
      <w:r w:rsidRPr="00B75D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5D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5D4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5D41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>Молодцы</w:t>
      </w:r>
      <w:proofErr w:type="gramStart"/>
      <w:r w:rsidRPr="00B75D41">
        <w:rPr>
          <w:rFonts w:ascii="Times New Roman" w:hAnsi="Times New Roman" w:cs="Times New Roman"/>
          <w:sz w:val="24"/>
          <w:szCs w:val="24"/>
        </w:rPr>
        <w:t xml:space="preserve">!, </w:t>
      </w:r>
      <w:proofErr w:type="gramEnd"/>
      <w:r w:rsidRPr="00B75D41">
        <w:rPr>
          <w:rFonts w:ascii="Times New Roman" w:hAnsi="Times New Roman" w:cs="Times New Roman"/>
          <w:sz w:val="24"/>
          <w:szCs w:val="24"/>
        </w:rPr>
        <w:t>но нам пора двигаться дальше. Посмотрим на карту, следующая остановка «Ступеньки».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 xml:space="preserve">Дети садятся за столы. Из палочек </w:t>
      </w:r>
      <w:proofErr w:type="spellStart"/>
      <w:r w:rsidRPr="00B75D41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B75D41">
        <w:rPr>
          <w:rFonts w:ascii="Times New Roman" w:hAnsi="Times New Roman" w:cs="Times New Roman"/>
          <w:sz w:val="24"/>
          <w:szCs w:val="24"/>
        </w:rPr>
        <w:t xml:space="preserve"> выкладывают ступеньки.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>-Сколько ступенек у вас получилось?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>-Какая по счету синяя ступенька?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>Каким цветом вторая ступенька?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>Покажите восьмую ступеньку, каким она цветом? и т.д.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>Молодцы! С заданием справились.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>Посмотрим на карту, следующая станция «</w:t>
      </w:r>
      <w:proofErr w:type="spellStart"/>
      <w:r w:rsidRPr="00B75D41">
        <w:rPr>
          <w:rFonts w:ascii="Times New Roman" w:hAnsi="Times New Roman" w:cs="Times New Roman"/>
          <w:sz w:val="24"/>
          <w:szCs w:val="24"/>
        </w:rPr>
        <w:t>Посчитайка</w:t>
      </w:r>
      <w:proofErr w:type="spellEnd"/>
      <w:r w:rsidRPr="00B75D41">
        <w:rPr>
          <w:rFonts w:ascii="Times New Roman" w:hAnsi="Times New Roman" w:cs="Times New Roman"/>
          <w:sz w:val="24"/>
          <w:szCs w:val="24"/>
        </w:rPr>
        <w:t>»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 xml:space="preserve">Положите на верхнюю полоску 5 кружочков, а на нижнюю 6 </w:t>
      </w:r>
      <w:proofErr w:type="spellStart"/>
      <w:r w:rsidRPr="00B75D41">
        <w:rPr>
          <w:rFonts w:ascii="Times New Roman" w:hAnsi="Times New Roman" w:cs="Times New Roman"/>
          <w:sz w:val="24"/>
          <w:szCs w:val="24"/>
        </w:rPr>
        <w:t>трехугольников</w:t>
      </w:r>
      <w:proofErr w:type="spellEnd"/>
      <w:r w:rsidRPr="00B75D41">
        <w:rPr>
          <w:rFonts w:ascii="Times New Roman" w:hAnsi="Times New Roman" w:cs="Times New Roman"/>
          <w:sz w:val="24"/>
          <w:szCs w:val="24"/>
        </w:rPr>
        <w:t>.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>- Каких фигур больше? на сколько?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 xml:space="preserve">Уберите столько один </w:t>
      </w:r>
      <w:proofErr w:type="spellStart"/>
      <w:r w:rsidRPr="00B75D41">
        <w:rPr>
          <w:rFonts w:ascii="Times New Roman" w:hAnsi="Times New Roman" w:cs="Times New Roman"/>
          <w:sz w:val="24"/>
          <w:szCs w:val="24"/>
        </w:rPr>
        <w:t>трехугольник</w:t>
      </w:r>
      <w:proofErr w:type="spellEnd"/>
      <w:r w:rsidRPr="00B75D41">
        <w:rPr>
          <w:rFonts w:ascii="Times New Roman" w:hAnsi="Times New Roman" w:cs="Times New Roman"/>
          <w:sz w:val="24"/>
          <w:szCs w:val="24"/>
        </w:rPr>
        <w:t>. Каких фигур теперь больше? Одинаково.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>Ну, что ж, вперед! Последняя станция «Найди ключ»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>Дети встают в круг. Вам нужно из палочек сложить ключики и мы посмотрим, чей ключик подойдет к замочку. Кто быстрее и правильно выложит ключик.</w:t>
      </w:r>
    </w:p>
    <w:p w:rsidR="00B75D41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lastRenderedPageBreak/>
        <w:t>Смотрите, ребята, сундучок-то открылся, посмотрим, что  в нем. Дети находят баранки, которые передала им Лесная Фея.</w:t>
      </w:r>
    </w:p>
    <w:p w:rsidR="004D6A9A" w:rsidRPr="00B75D41" w:rsidRDefault="00B75D41" w:rsidP="00B75D41">
      <w:pPr>
        <w:rPr>
          <w:rFonts w:ascii="Times New Roman" w:hAnsi="Times New Roman" w:cs="Times New Roman"/>
          <w:sz w:val="24"/>
          <w:szCs w:val="24"/>
        </w:rPr>
      </w:pPr>
      <w:r w:rsidRPr="00B75D41">
        <w:rPr>
          <w:rFonts w:ascii="Times New Roman" w:hAnsi="Times New Roman" w:cs="Times New Roman"/>
          <w:sz w:val="24"/>
          <w:szCs w:val="24"/>
        </w:rPr>
        <w:t>Молодцы!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D41">
        <w:rPr>
          <w:rFonts w:ascii="Times New Roman" w:hAnsi="Times New Roman" w:cs="Times New Roman"/>
          <w:sz w:val="24"/>
          <w:szCs w:val="24"/>
        </w:rPr>
        <w:t>Лесная Фея всех благодарит.</w:t>
      </w:r>
    </w:p>
    <w:sectPr w:rsidR="004D6A9A" w:rsidRPr="00B7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6F"/>
    <w:rsid w:val="004D6A9A"/>
    <w:rsid w:val="00565A6F"/>
    <w:rsid w:val="00B7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2</cp:revision>
  <dcterms:created xsi:type="dcterms:W3CDTF">2015-04-21T19:21:00Z</dcterms:created>
  <dcterms:modified xsi:type="dcterms:W3CDTF">2015-04-21T19:22:00Z</dcterms:modified>
</cp:coreProperties>
</file>